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3574B" w14:textId="682A6A2F" w:rsidR="00E3104F" w:rsidRPr="00C044AE" w:rsidRDefault="00E3104F" w:rsidP="00C044AE">
      <w:pPr>
        <w:spacing w:after="0" w:line="240" w:lineRule="auto"/>
        <w:jc w:val="right"/>
        <w:rPr>
          <w:rFonts w:ascii="Cambria" w:hAnsi="Cambria"/>
          <w:sz w:val="24"/>
          <w:szCs w:val="24"/>
        </w:rPr>
      </w:pPr>
      <w:r w:rsidRPr="00C044AE">
        <w:rPr>
          <w:rFonts w:ascii="Cambria" w:hAnsi="Cambria"/>
          <w:sz w:val="24"/>
          <w:szCs w:val="24"/>
        </w:rPr>
        <w:t>W</w:t>
      </w:r>
      <w:r w:rsidR="00044F84" w:rsidRPr="00C044AE">
        <w:rPr>
          <w:rFonts w:ascii="Cambria" w:hAnsi="Cambria"/>
          <w:sz w:val="24"/>
          <w:szCs w:val="24"/>
        </w:rPr>
        <w:t>zór Umowy - Załącznik nr 9 do S</w:t>
      </w:r>
      <w:r w:rsidRPr="00C044AE">
        <w:rPr>
          <w:rFonts w:ascii="Cambria" w:hAnsi="Cambria"/>
          <w:sz w:val="24"/>
          <w:szCs w:val="24"/>
        </w:rPr>
        <w:t>WZ</w:t>
      </w:r>
    </w:p>
    <w:p w14:paraId="530FD5CF" w14:textId="77777777" w:rsidR="007E5C14" w:rsidRPr="00C044AE" w:rsidRDefault="007E5C14" w:rsidP="00C044AE">
      <w:pPr>
        <w:spacing w:after="0" w:line="240" w:lineRule="auto"/>
        <w:jc w:val="right"/>
        <w:rPr>
          <w:rFonts w:ascii="Cambria" w:hAnsi="Cambria"/>
          <w:sz w:val="24"/>
          <w:szCs w:val="24"/>
        </w:rPr>
      </w:pPr>
    </w:p>
    <w:p w14:paraId="218A53BF" w14:textId="52BB8F4B" w:rsidR="007E5C14" w:rsidRPr="00C044AE" w:rsidRDefault="00E3104F" w:rsidP="00C044AE">
      <w:pPr>
        <w:spacing w:after="0" w:line="240" w:lineRule="auto"/>
        <w:jc w:val="center"/>
        <w:rPr>
          <w:rFonts w:ascii="Cambria" w:hAnsi="Cambria" w:cs="Arial"/>
          <w:b/>
          <w:bCs/>
          <w:sz w:val="24"/>
          <w:szCs w:val="24"/>
        </w:rPr>
      </w:pPr>
      <w:r w:rsidRPr="00C044AE">
        <w:rPr>
          <w:rFonts w:ascii="Cambria" w:hAnsi="Cambria" w:cs="Arial"/>
          <w:b/>
          <w:bCs/>
          <w:sz w:val="24"/>
          <w:szCs w:val="24"/>
        </w:rPr>
        <w:t>WZÓR UMOWY</w:t>
      </w:r>
    </w:p>
    <w:p w14:paraId="4F936315" w14:textId="77777777" w:rsidR="00E3104F" w:rsidRPr="00C044AE" w:rsidRDefault="00E3104F" w:rsidP="00C044AE">
      <w:pPr>
        <w:spacing w:after="0" w:line="240" w:lineRule="auto"/>
        <w:jc w:val="center"/>
        <w:rPr>
          <w:rFonts w:ascii="Cambria" w:hAnsi="Cambria" w:cs="Arial"/>
          <w:sz w:val="24"/>
          <w:szCs w:val="24"/>
          <w:lang w:eastAsia="pl-PL"/>
        </w:rPr>
      </w:pPr>
      <w:r w:rsidRPr="00C044AE">
        <w:rPr>
          <w:rFonts w:ascii="Cambria" w:hAnsi="Cambria" w:cs="Arial"/>
          <w:b/>
          <w:sz w:val="24"/>
          <w:szCs w:val="24"/>
          <w:lang w:eastAsia="pl-PL"/>
        </w:rPr>
        <w:t>Umowa nr ______________________________________________</w:t>
      </w:r>
    </w:p>
    <w:p w14:paraId="644CED53" w14:textId="77777777" w:rsidR="00E3104F" w:rsidRPr="00C044AE" w:rsidRDefault="00E3104F" w:rsidP="00C044AE">
      <w:pPr>
        <w:spacing w:after="0" w:line="240" w:lineRule="auto"/>
        <w:rPr>
          <w:rFonts w:ascii="Cambria" w:hAnsi="Cambria" w:cs="Arial"/>
          <w:sz w:val="24"/>
          <w:szCs w:val="24"/>
          <w:lang w:eastAsia="pl-PL"/>
        </w:rPr>
      </w:pPr>
    </w:p>
    <w:p w14:paraId="76397B0A" w14:textId="2ED9D6E1" w:rsidR="00E3104F" w:rsidRPr="00C044AE" w:rsidRDefault="00D87F88"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W</w:t>
      </w:r>
      <w:r w:rsidR="00E3104F" w:rsidRPr="00C044AE">
        <w:rPr>
          <w:rFonts w:ascii="Cambria" w:hAnsi="Cambria" w:cs="Arial"/>
          <w:sz w:val="24"/>
          <w:szCs w:val="24"/>
          <w:lang w:eastAsia="pl-PL"/>
        </w:rPr>
        <w:t xml:space="preserve"> dniu ___________ r. w </w:t>
      </w:r>
      <w:r w:rsidR="005615A6" w:rsidRPr="00C044AE">
        <w:rPr>
          <w:rFonts w:ascii="Cambria" w:hAnsi="Cambria" w:cs="Arial"/>
          <w:sz w:val="24"/>
          <w:szCs w:val="24"/>
          <w:lang w:eastAsia="pl-PL"/>
        </w:rPr>
        <w:t xml:space="preserve">________________- </w:t>
      </w:r>
      <w:r w:rsidR="00E3104F" w:rsidRPr="00C044AE">
        <w:rPr>
          <w:rFonts w:ascii="Cambria" w:hAnsi="Cambria" w:cs="Arial"/>
          <w:sz w:val="24"/>
          <w:szCs w:val="24"/>
          <w:lang w:eastAsia="pl-PL"/>
        </w:rPr>
        <w:t xml:space="preserve">pomiędzy: </w:t>
      </w:r>
    </w:p>
    <w:p w14:paraId="2326338E" w14:textId="77777777" w:rsidR="005615A6" w:rsidRPr="00C044AE" w:rsidRDefault="005615A6"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____________________ z siedzibą w ______________________(„Zamawiający”), ul. _____________, ___-______ __________________, NIP: _________________, REGON: _______________________, reprezentowaną/-nym przez:</w:t>
      </w:r>
    </w:p>
    <w:p w14:paraId="0B94965F" w14:textId="77777777" w:rsidR="005615A6" w:rsidRPr="00C044AE" w:rsidRDefault="005615A6"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________________________________ – _______________________,</w:t>
      </w:r>
    </w:p>
    <w:p w14:paraId="07595754" w14:textId="1AB01B33" w:rsidR="00E3104F"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zwaną dalej „Zamawiającym”,</w:t>
      </w:r>
    </w:p>
    <w:p w14:paraId="698B7B81" w14:textId="71103191" w:rsidR="00044F84" w:rsidRPr="00C044AE" w:rsidRDefault="00E3104F"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 xml:space="preserve">a </w:t>
      </w:r>
    </w:p>
    <w:p w14:paraId="270DEFD6" w14:textId="2BD64409" w:rsidR="00044F84" w:rsidRPr="00C044AE" w:rsidRDefault="007D1C3D"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w:t>
      </w:r>
      <w:r w:rsidR="00044F84" w:rsidRPr="00C044AE">
        <w:rPr>
          <w:rFonts w:ascii="Cambria" w:hAnsi="Cambria" w:cs="Arial"/>
          <w:sz w:val="24"/>
          <w:szCs w:val="24"/>
          <w:lang w:eastAsia="pl-PL"/>
        </w:rPr>
        <w:t>Panią/Panem</w:t>
      </w:r>
      <w:r w:rsidR="00E13B7B" w:rsidRPr="00C044AE">
        <w:rPr>
          <w:rFonts w:ascii="Cambria" w:hAnsi="Cambria" w:cs="Arial"/>
          <w:sz w:val="24"/>
          <w:szCs w:val="24"/>
          <w:lang w:eastAsia="pl-PL"/>
        </w:rPr>
        <w:t xml:space="preserve"> </w:t>
      </w:r>
      <w:r w:rsidR="00044F84" w:rsidRPr="00C044AE">
        <w:rPr>
          <w:rFonts w:ascii="Cambria" w:hAnsi="Cambria" w:cs="Arial"/>
          <w:sz w:val="24"/>
          <w:szCs w:val="24"/>
          <w:lang w:eastAsia="pl-PL"/>
        </w:rPr>
        <w:t>…………………………………………………………, zamieszkałą/ym w…… przy ul. …</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xml:space="preserve">.. </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prowadzącym działalność gospodarczą pod firmą</w:t>
      </w:r>
      <w:r w:rsidR="00131844" w:rsidRPr="00C044AE">
        <w:rPr>
          <w:rFonts w:ascii="Cambria" w:hAnsi="Cambria" w:cs="Arial"/>
          <w:sz w:val="24"/>
          <w:szCs w:val="24"/>
          <w:lang w:eastAsia="pl-PL"/>
        </w:rPr>
        <w:t xml:space="preserve"> </w:t>
      </w:r>
      <w:r w:rsidR="00044F84" w:rsidRPr="00C044AE">
        <w:rPr>
          <w:rFonts w:ascii="Cambria" w:hAnsi="Cambria" w:cs="Arial"/>
          <w:sz w:val="24"/>
          <w:szCs w:val="24"/>
          <w:lang w:eastAsia="pl-PL"/>
        </w:rPr>
        <w:t>......…</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xml:space="preserve">………………………………… </w:t>
      </w:r>
      <w:r w:rsidR="00131844" w:rsidRPr="00C044AE">
        <w:rPr>
          <w:rFonts w:ascii="Cambria" w:hAnsi="Cambria" w:cs="Arial"/>
          <w:sz w:val="24"/>
          <w:szCs w:val="24"/>
          <w:lang w:eastAsia="pl-PL"/>
        </w:rPr>
        <w:t xml:space="preserve">z siedzibą w ……………………………………………… </w:t>
      </w:r>
      <w:r w:rsidR="00044F84" w:rsidRPr="00C044AE">
        <w:rPr>
          <w:rFonts w:ascii="Cambria" w:hAnsi="Cambria" w:cs="Arial"/>
          <w:sz w:val="24"/>
          <w:szCs w:val="24"/>
          <w:lang w:eastAsia="pl-PL"/>
        </w:rPr>
        <w:t>ul.……………………………………………………………………………………</w:t>
      </w:r>
      <w:r w:rsidR="00131844" w:rsidRPr="00C044AE">
        <w:rPr>
          <w:rFonts w:ascii="Cambria" w:hAnsi="Cambria" w:cs="Arial"/>
          <w:sz w:val="24"/>
          <w:szCs w:val="24"/>
          <w:lang w:eastAsia="pl-PL"/>
        </w:rPr>
        <w:t>…………………………………..</w:t>
      </w:r>
      <w:r w:rsidR="00044F84" w:rsidRPr="00C044AE">
        <w:rPr>
          <w:rFonts w:ascii="Cambria" w:hAnsi="Cambria" w:cs="Arial"/>
          <w:sz w:val="24"/>
          <w:szCs w:val="24"/>
          <w:lang w:eastAsia="pl-PL"/>
        </w:rPr>
        <w:t xml:space="preserve"> zarejestrowanym ………………………………………………………………, posiadającym numer identyfikacyjny NIP ……………………; REGON ………………………,</w:t>
      </w:r>
    </w:p>
    <w:p w14:paraId="5CB6B4C4" w14:textId="77777777"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reprezentowanym przez:</w:t>
      </w:r>
    </w:p>
    <w:p w14:paraId="38270130" w14:textId="154A70CE" w:rsidR="00044F84" w:rsidRPr="00C044AE" w:rsidRDefault="00685F98"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 xml:space="preserve"> ……………………………………</w:t>
      </w:r>
    </w:p>
    <w:p w14:paraId="4B6551F3" w14:textId="55FCCEFB"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w:t>
      </w:r>
      <w:r w:rsidR="00E13B7B" w:rsidRPr="00C044AE">
        <w:rPr>
          <w:rFonts w:ascii="Cambria" w:hAnsi="Cambria" w:cs="Arial"/>
          <w:sz w:val="24"/>
          <w:szCs w:val="24"/>
          <w:lang w:eastAsia="pl-PL"/>
        </w:rPr>
        <w:t xml:space="preserve"> </w:t>
      </w:r>
      <w:r w:rsidRPr="00C044AE">
        <w:rPr>
          <w:rFonts w:ascii="Cambria" w:hAnsi="Cambria" w:cs="Arial"/>
          <w:sz w:val="24"/>
          <w:szCs w:val="24"/>
          <w:lang w:eastAsia="pl-PL"/>
        </w:rPr>
        <w:t>z siedzibą w……………………………… wpisaną do Krajowego Rejestru Sądowego - Rejestru Przedsiębiorców prowadzonego przez Sąd Rejonowy …………</w:t>
      </w:r>
      <w:r w:rsidR="00131844" w:rsidRPr="00C044AE">
        <w:rPr>
          <w:rFonts w:ascii="Cambria" w:hAnsi="Cambria" w:cs="Arial"/>
          <w:sz w:val="24"/>
          <w:szCs w:val="24"/>
          <w:lang w:eastAsia="pl-PL"/>
        </w:rPr>
        <w:t>…………………….</w:t>
      </w:r>
      <w:r w:rsidRPr="00C044AE">
        <w:rPr>
          <w:rFonts w:ascii="Cambria" w:hAnsi="Cambria" w:cs="Arial"/>
          <w:sz w:val="24"/>
          <w:szCs w:val="24"/>
          <w:lang w:eastAsia="pl-PL"/>
        </w:rPr>
        <w:t>………- …</w:t>
      </w:r>
      <w:r w:rsidR="00131844" w:rsidRPr="00C044AE">
        <w:rPr>
          <w:rFonts w:ascii="Cambria" w:hAnsi="Cambria" w:cs="Arial"/>
          <w:sz w:val="24"/>
          <w:szCs w:val="24"/>
          <w:lang w:eastAsia="pl-PL"/>
        </w:rPr>
        <w:t>……</w:t>
      </w:r>
      <w:r w:rsidRPr="00C044AE">
        <w:rPr>
          <w:rFonts w:ascii="Cambria" w:hAnsi="Cambria" w:cs="Arial"/>
          <w:sz w:val="24"/>
          <w:szCs w:val="24"/>
          <w:lang w:eastAsia="pl-PL"/>
        </w:rPr>
        <w:t>.. Wydział Gospodarczy Krajowego Rejestru Sądowego pod numerem KRS: …</w:t>
      </w:r>
      <w:r w:rsidR="00131844" w:rsidRPr="00C044AE">
        <w:rPr>
          <w:rFonts w:ascii="Cambria" w:hAnsi="Cambria" w:cs="Arial"/>
          <w:sz w:val="24"/>
          <w:szCs w:val="24"/>
          <w:lang w:eastAsia="pl-PL"/>
        </w:rPr>
        <w:t>………….……..</w:t>
      </w:r>
      <w:r w:rsidRPr="00C044AE">
        <w:rPr>
          <w:rFonts w:ascii="Cambria" w:hAnsi="Cambria" w:cs="Arial"/>
          <w:sz w:val="24"/>
          <w:szCs w:val="24"/>
          <w:lang w:eastAsia="pl-PL"/>
        </w:rPr>
        <w:t xml:space="preserve">…….., kapitał zakładowy w wysokości </w:t>
      </w:r>
      <w:r w:rsidR="00131844" w:rsidRPr="00C044AE">
        <w:rPr>
          <w:rFonts w:ascii="Cambria" w:hAnsi="Cambria" w:cs="Arial"/>
          <w:sz w:val="24"/>
          <w:szCs w:val="24"/>
          <w:lang w:eastAsia="pl-PL"/>
        </w:rPr>
        <w:t>………………..</w:t>
      </w:r>
      <w:r w:rsidRPr="00C044AE">
        <w:rPr>
          <w:rFonts w:ascii="Cambria" w:hAnsi="Cambria" w:cs="Arial"/>
          <w:sz w:val="24"/>
          <w:szCs w:val="24"/>
          <w:lang w:eastAsia="pl-PL"/>
        </w:rPr>
        <w:t>……….</w:t>
      </w:r>
      <w:r w:rsidR="00131844" w:rsidRPr="00C044AE">
        <w:rPr>
          <w:rFonts w:ascii="Cambria" w:hAnsi="Cambria" w:cs="Arial"/>
          <w:sz w:val="24"/>
          <w:szCs w:val="24"/>
          <w:lang w:eastAsia="pl-PL"/>
        </w:rPr>
        <w:t xml:space="preserve"> </w:t>
      </w:r>
      <w:r w:rsidRPr="00C044AE">
        <w:rPr>
          <w:rFonts w:ascii="Cambria" w:hAnsi="Cambria" w:cs="Arial"/>
          <w:sz w:val="24"/>
          <w:szCs w:val="24"/>
          <w:lang w:eastAsia="pl-PL"/>
        </w:rPr>
        <w:t xml:space="preserve">zł (słownie: </w:t>
      </w:r>
      <w:r w:rsidR="00131844" w:rsidRPr="00C044AE">
        <w:rPr>
          <w:rFonts w:ascii="Cambria" w:hAnsi="Cambria" w:cs="Arial"/>
          <w:sz w:val="24"/>
          <w:szCs w:val="24"/>
          <w:lang w:eastAsia="pl-PL"/>
        </w:rPr>
        <w:t xml:space="preserve">…………………………………………… </w:t>
      </w:r>
      <w:r w:rsidRPr="00C044AE">
        <w:rPr>
          <w:rFonts w:ascii="Cambria" w:hAnsi="Cambria" w:cs="Arial"/>
          <w:sz w:val="24"/>
          <w:szCs w:val="24"/>
          <w:lang w:eastAsia="pl-PL"/>
        </w:rPr>
        <w:t>złotych) wpłacony w całości, posiadającą numer identy</w:t>
      </w:r>
      <w:r w:rsidR="00131844" w:rsidRPr="00C044AE">
        <w:rPr>
          <w:rFonts w:ascii="Cambria" w:hAnsi="Cambria" w:cs="Arial"/>
          <w:sz w:val="24"/>
          <w:szCs w:val="24"/>
          <w:lang w:eastAsia="pl-PL"/>
        </w:rPr>
        <w:t xml:space="preserve">fikacyjny NIP ……………………………………………, </w:t>
      </w:r>
      <w:r w:rsidRPr="00C044AE">
        <w:rPr>
          <w:rFonts w:ascii="Cambria" w:hAnsi="Cambria" w:cs="Arial"/>
          <w:sz w:val="24"/>
          <w:szCs w:val="24"/>
          <w:lang w:eastAsia="pl-PL"/>
        </w:rPr>
        <w:t xml:space="preserve">REGON ………………………………, </w:t>
      </w:r>
    </w:p>
    <w:p w14:paraId="0905A402" w14:textId="77777777"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reprezentowaną przez:</w:t>
      </w:r>
    </w:p>
    <w:p w14:paraId="784F608F" w14:textId="487C094C" w:rsidR="00044F84" w:rsidRPr="00C044AE" w:rsidRDefault="00685F98"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w:t>
      </w:r>
      <w:r w:rsidR="008274EC" w:rsidRPr="00C044AE">
        <w:rPr>
          <w:rFonts w:ascii="Cambria" w:hAnsi="Cambria" w:cs="Arial"/>
          <w:sz w:val="24"/>
          <w:szCs w:val="24"/>
          <w:lang w:eastAsia="pl-PL"/>
        </w:rPr>
        <w:t>……………………… - ……………………………….</w:t>
      </w:r>
    </w:p>
    <w:p w14:paraId="18384DB4" w14:textId="77777777" w:rsidR="00044F84" w:rsidRPr="00C044AE" w:rsidRDefault="00044F84" w:rsidP="00C044AE">
      <w:pPr>
        <w:spacing w:after="0" w:line="240" w:lineRule="auto"/>
        <w:jc w:val="both"/>
        <w:rPr>
          <w:rFonts w:ascii="Cambria" w:hAnsi="Cambria" w:cs="Arial"/>
          <w:sz w:val="24"/>
          <w:szCs w:val="24"/>
          <w:lang w:eastAsia="pl-PL"/>
        </w:rPr>
      </w:pPr>
      <w:r w:rsidRPr="00C044AE">
        <w:rPr>
          <w:rFonts w:ascii="Cambria" w:hAnsi="Cambria" w:cs="Arial"/>
          <w:sz w:val="24"/>
          <w:szCs w:val="24"/>
          <w:lang w:eastAsia="pl-PL"/>
        </w:rPr>
        <w:t>zwanym dalej „Wykonawcą”.</w:t>
      </w:r>
    </w:p>
    <w:p w14:paraId="15579A27" w14:textId="2CD4D315" w:rsidR="00E3104F" w:rsidRPr="00C044AE" w:rsidRDefault="00044F84"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 - wg. rodzaju podmiotu gospodarczego - niewłaściwe usunąć)</w:t>
      </w:r>
    </w:p>
    <w:p w14:paraId="5CC17420" w14:textId="77777777" w:rsidR="00E3104F" w:rsidRPr="00C044AE" w:rsidRDefault="00E3104F" w:rsidP="00C044AE">
      <w:pPr>
        <w:spacing w:after="0" w:line="240" w:lineRule="auto"/>
        <w:rPr>
          <w:rFonts w:ascii="Cambria" w:hAnsi="Cambria" w:cs="Arial"/>
          <w:sz w:val="24"/>
          <w:szCs w:val="24"/>
          <w:lang w:eastAsia="pl-PL"/>
        </w:rPr>
      </w:pPr>
      <w:r w:rsidRPr="00C044AE">
        <w:rPr>
          <w:rFonts w:ascii="Cambria" w:hAnsi="Cambria" w:cs="Arial"/>
          <w:sz w:val="24"/>
          <w:szCs w:val="24"/>
          <w:lang w:eastAsia="pl-PL"/>
        </w:rPr>
        <w:t>zaś wspólnie zwanymi dalej „Stronami”,</w:t>
      </w:r>
    </w:p>
    <w:p w14:paraId="6EB4AF88" w14:textId="77777777" w:rsidR="005615A6" w:rsidRPr="00C044AE" w:rsidRDefault="005615A6" w:rsidP="00C044AE">
      <w:pPr>
        <w:spacing w:after="0" w:line="240" w:lineRule="auto"/>
        <w:rPr>
          <w:rFonts w:ascii="Cambria" w:hAnsi="Cambria" w:cs="Arial"/>
          <w:sz w:val="24"/>
          <w:szCs w:val="24"/>
          <w:lang w:eastAsia="pl-PL"/>
        </w:rPr>
      </w:pPr>
    </w:p>
    <w:p w14:paraId="225759AD" w14:textId="5C843930" w:rsidR="005615A6" w:rsidRPr="00C044AE" w:rsidRDefault="005615A6" w:rsidP="009474A5">
      <w:pPr>
        <w:autoSpaceDE w:val="0"/>
        <w:autoSpaceDN w:val="0"/>
        <w:adjustRightInd w:val="0"/>
        <w:jc w:val="both"/>
        <w:rPr>
          <w:rFonts w:ascii="Cambria" w:hAnsi="Cambria" w:cs="Arial"/>
          <w:sz w:val="24"/>
          <w:szCs w:val="24"/>
          <w:lang w:eastAsia="pl-PL"/>
        </w:rPr>
      </w:pPr>
      <w:r w:rsidRPr="009474A5">
        <w:rPr>
          <w:rFonts w:ascii="Cambria" w:hAnsi="Cambria" w:cs="Arial"/>
          <w:sz w:val="24"/>
          <w:szCs w:val="24"/>
          <w:lang w:eastAsia="pl-PL"/>
        </w:rPr>
        <w:t xml:space="preserve">w wyniku dokonania wyboru oferty Wykonawcy jako oferty najkorzystniejszej („Oferta”), złożonej w postępowaniu o udzielenie zamówienia publicznego na </w:t>
      </w:r>
      <w:r w:rsidR="008F4C4B">
        <w:rPr>
          <w:rFonts w:ascii="Times New Roman" w:eastAsia="Times New Roman" w:hAnsi="Times New Roman"/>
          <w:b/>
          <w:bCs/>
          <w:iCs/>
          <w:sz w:val="24"/>
          <w:szCs w:val="24"/>
          <w:lang w:eastAsia="pl-PL"/>
        </w:rPr>
        <w:t xml:space="preserve">przebudowę i budowę drogi powiatowej </w:t>
      </w:r>
      <w:r w:rsidR="00912057">
        <w:rPr>
          <w:rFonts w:ascii="Times New Roman" w:eastAsia="Times New Roman" w:hAnsi="Times New Roman"/>
          <w:b/>
          <w:bCs/>
          <w:iCs/>
          <w:sz w:val="24"/>
          <w:szCs w:val="24"/>
          <w:lang w:eastAsia="pl-PL"/>
        </w:rPr>
        <w:t>w Iglicach wraz z infrastrukturą techniczną</w:t>
      </w:r>
      <w:r w:rsidR="009474A5">
        <w:rPr>
          <w:rFonts w:ascii="Cambria" w:eastAsia="Times New Roman" w:hAnsi="Cambria"/>
          <w:b/>
          <w:bCs/>
          <w:iCs/>
          <w:sz w:val="24"/>
          <w:szCs w:val="24"/>
          <w:lang w:eastAsia="pl-PL"/>
        </w:rPr>
        <w:t xml:space="preserve"> </w:t>
      </w:r>
      <w:r w:rsidRPr="009474A5">
        <w:rPr>
          <w:rFonts w:ascii="Cambria" w:hAnsi="Cambria" w:cs="Arial"/>
          <w:sz w:val="24"/>
          <w:szCs w:val="24"/>
          <w:lang w:eastAsia="pl-PL"/>
        </w:rPr>
        <w:t>nr</w:t>
      </w:r>
      <w:r w:rsidR="009474A5">
        <w:rPr>
          <w:rFonts w:ascii="Cambria" w:hAnsi="Cambria" w:cs="Arial"/>
          <w:sz w:val="24"/>
          <w:szCs w:val="24"/>
          <w:lang w:eastAsia="pl-PL"/>
        </w:rPr>
        <w:t xml:space="preserve"> SZ.261.0</w:t>
      </w:r>
      <w:r w:rsidR="00912057">
        <w:rPr>
          <w:rFonts w:ascii="Cambria" w:hAnsi="Cambria" w:cs="Arial"/>
          <w:sz w:val="24"/>
          <w:szCs w:val="24"/>
          <w:lang w:eastAsia="pl-PL"/>
        </w:rPr>
        <w:t>3</w:t>
      </w:r>
      <w:r w:rsidR="009474A5">
        <w:rPr>
          <w:rFonts w:ascii="Cambria" w:hAnsi="Cambria" w:cs="Arial"/>
          <w:sz w:val="24"/>
          <w:szCs w:val="24"/>
          <w:lang w:eastAsia="pl-PL"/>
        </w:rPr>
        <w:t>.202</w:t>
      </w:r>
      <w:r w:rsidR="008F4C4B">
        <w:rPr>
          <w:rFonts w:ascii="Cambria" w:hAnsi="Cambria" w:cs="Arial"/>
          <w:sz w:val="24"/>
          <w:szCs w:val="24"/>
          <w:lang w:eastAsia="pl-PL"/>
        </w:rPr>
        <w:t>6</w:t>
      </w:r>
      <w:r w:rsidRPr="009474A5">
        <w:rPr>
          <w:rFonts w:ascii="Cambria" w:hAnsi="Cambria" w:cs="Arial"/>
          <w:sz w:val="24"/>
          <w:szCs w:val="24"/>
          <w:lang w:eastAsia="pl-PL"/>
        </w:rPr>
        <w:t>, przeprowadzonym w trybie podstawowym wariancie II („Postępowanie”), na podstawie przepisów ustawy z dnia 11 września 2019 r. Prawo zamówień publicznych (Dz. U. z 20</w:t>
      </w:r>
      <w:r w:rsidR="003C12FC" w:rsidRPr="009474A5">
        <w:rPr>
          <w:rFonts w:ascii="Cambria" w:hAnsi="Cambria" w:cs="Arial"/>
          <w:sz w:val="24"/>
          <w:szCs w:val="24"/>
          <w:lang w:eastAsia="pl-PL"/>
        </w:rPr>
        <w:t>22</w:t>
      </w:r>
      <w:r w:rsidRPr="009474A5">
        <w:rPr>
          <w:rFonts w:ascii="Cambria" w:hAnsi="Cambria" w:cs="Arial"/>
          <w:sz w:val="24"/>
          <w:szCs w:val="24"/>
          <w:lang w:eastAsia="pl-PL"/>
        </w:rPr>
        <w:t xml:space="preserve"> r. poz. </w:t>
      </w:r>
      <w:r w:rsidR="003C12FC" w:rsidRPr="009474A5">
        <w:rPr>
          <w:rFonts w:ascii="Cambria" w:hAnsi="Cambria" w:cs="Arial"/>
          <w:sz w:val="24"/>
          <w:szCs w:val="24"/>
          <w:lang w:eastAsia="pl-PL"/>
        </w:rPr>
        <w:t xml:space="preserve">1710 </w:t>
      </w:r>
      <w:r w:rsidRPr="009474A5">
        <w:rPr>
          <w:rFonts w:ascii="Cambria" w:hAnsi="Cambria" w:cs="Arial"/>
          <w:sz w:val="24"/>
          <w:szCs w:val="24"/>
          <w:lang w:eastAsia="pl-PL"/>
        </w:rPr>
        <w:t>– „PZP”), została zawarta umowa</w:t>
      </w:r>
      <w:r w:rsidRPr="00C044AE">
        <w:rPr>
          <w:rFonts w:ascii="Cambria" w:hAnsi="Cambria" w:cs="Arial"/>
          <w:sz w:val="24"/>
          <w:szCs w:val="24"/>
          <w:lang w:eastAsia="pl-PL"/>
        </w:rPr>
        <w:t xml:space="preserve"> („Umowa”) następującej treści:</w:t>
      </w:r>
    </w:p>
    <w:p w14:paraId="1C43C3A1" w14:textId="77777777" w:rsidR="005615A6" w:rsidRPr="00C044AE" w:rsidRDefault="005615A6" w:rsidP="00C044AE">
      <w:pPr>
        <w:spacing w:after="0" w:line="240" w:lineRule="auto"/>
        <w:jc w:val="both"/>
        <w:rPr>
          <w:rFonts w:ascii="Cambria" w:hAnsi="Cambria" w:cs="Arial"/>
          <w:sz w:val="24"/>
          <w:szCs w:val="24"/>
          <w:lang w:eastAsia="pl-PL"/>
        </w:rPr>
      </w:pPr>
    </w:p>
    <w:p w14:paraId="692E6D8A" w14:textId="21FCEB0A" w:rsidR="00723895" w:rsidRPr="00C044AE" w:rsidRDefault="00723895" w:rsidP="00C044AE">
      <w:pPr>
        <w:spacing w:after="0" w:line="240" w:lineRule="auto"/>
        <w:jc w:val="center"/>
        <w:rPr>
          <w:rFonts w:ascii="Cambria" w:hAnsi="Cambria"/>
          <w:b/>
          <w:sz w:val="24"/>
          <w:szCs w:val="24"/>
        </w:rPr>
      </w:pPr>
      <w:r w:rsidRPr="00C044AE">
        <w:rPr>
          <w:rFonts w:ascii="Cambria" w:hAnsi="Cambria"/>
          <w:b/>
          <w:sz w:val="24"/>
          <w:szCs w:val="24"/>
        </w:rPr>
        <w:t xml:space="preserve">§ 1 </w:t>
      </w:r>
      <w:r w:rsidR="000E1E93" w:rsidRPr="00C044AE">
        <w:rPr>
          <w:rFonts w:ascii="Cambria" w:hAnsi="Cambria"/>
          <w:b/>
          <w:smallCaps/>
          <w:sz w:val="24"/>
          <w:szCs w:val="24"/>
        </w:rPr>
        <w:t>Przedmiot Umowy</w:t>
      </w:r>
    </w:p>
    <w:p w14:paraId="352D41A4" w14:textId="12177B7E" w:rsidR="00723895" w:rsidRPr="00C044AE" w:rsidRDefault="00723895"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Zamawiający zleca, a Wykonawca przyjmuje do wykonania </w:t>
      </w:r>
      <w:r w:rsidR="006C3F96" w:rsidRPr="00C044AE">
        <w:rPr>
          <w:rFonts w:ascii="Cambria" w:hAnsi="Cambria"/>
          <w:sz w:val="24"/>
          <w:szCs w:val="24"/>
        </w:rPr>
        <w:t>robotę budowlaną pn.</w:t>
      </w:r>
      <w:r w:rsidR="00FB51FE">
        <w:rPr>
          <w:rFonts w:ascii="Cambria" w:hAnsi="Cambria"/>
          <w:sz w:val="24"/>
          <w:szCs w:val="24"/>
        </w:rPr>
        <w:t>:</w:t>
      </w:r>
      <w:r w:rsidR="006C3F96" w:rsidRPr="00C044AE">
        <w:rPr>
          <w:rFonts w:ascii="Cambria" w:hAnsi="Cambria"/>
          <w:sz w:val="24"/>
          <w:szCs w:val="24"/>
        </w:rPr>
        <w:t xml:space="preserve"> </w:t>
      </w:r>
      <w:r w:rsidR="006C3F96" w:rsidRPr="009474A5">
        <w:rPr>
          <w:rFonts w:ascii="Cambria" w:hAnsi="Cambria"/>
          <w:iCs/>
          <w:sz w:val="24"/>
          <w:szCs w:val="24"/>
        </w:rPr>
        <w:t>„</w:t>
      </w:r>
      <w:r w:rsidR="00912057">
        <w:rPr>
          <w:rFonts w:ascii="Times New Roman" w:eastAsia="Times New Roman" w:hAnsi="Times New Roman"/>
          <w:b/>
          <w:bCs/>
          <w:iCs/>
          <w:sz w:val="24"/>
          <w:szCs w:val="24"/>
          <w:lang w:eastAsia="pl-PL"/>
        </w:rPr>
        <w:t>Przebudowa i budowa drogi powiatowej w Iglicach wraz z infrastrukturą techniczną</w:t>
      </w:r>
      <w:r w:rsidR="006C3F96" w:rsidRPr="009474A5">
        <w:rPr>
          <w:rFonts w:ascii="Cambria" w:hAnsi="Cambria"/>
          <w:iCs/>
          <w:sz w:val="24"/>
          <w:szCs w:val="24"/>
        </w:rPr>
        <w:t xml:space="preserve">” </w:t>
      </w:r>
      <w:r w:rsidRPr="00C044AE">
        <w:rPr>
          <w:rFonts w:ascii="Cambria" w:hAnsi="Cambria"/>
          <w:sz w:val="24"/>
          <w:szCs w:val="24"/>
        </w:rPr>
        <w:t xml:space="preserve">(„Przedmiot Umowy”), </w:t>
      </w:r>
      <w:r w:rsidR="007F3261" w:rsidRPr="00C044AE">
        <w:rPr>
          <w:rFonts w:ascii="Cambria" w:hAnsi="Cambria"/>
          <w:sz w:val="24"/>
          <w:szCs w:val="24"/>
        </w:rPr>
        <w:t xml:space="preserve">ze wszystkimi niezbędnymi pracami towarzyszącymi, koniecznymi do wykonania zadania wymienionymi w </w:t>
      </w:r>
      <w:r w:rsidR="007C3F63" w:rsidRPr="00C044AE">
        <w:rPr>
          <w:rFonts w:ascii="Cambria" w:hAnsi="Cambria"/>
          <w:sz w:val="24"/>
          <w:szCs w:val="24"/>
        </w:rPr>
        <w:t>S</w:t>
      </w:r>
      <w:r w:rsidR="007F3261" w:rsidRPr="00C044AE">
        <w:rPr>
          <w:rFonts w:ascii="Cambria" w:hAnsi="Cambria"/>
          <w:sz w:val="24"/>
          <w:szCs w:val="24"/>
        </w:rPr>
        <w:t xml:space="preserve">WZ, dokumentacji projektowej i </w:t>
      </w:r>
      <w:r w:rsidRPr="00C044AE">
        <w:rPr>
          <w:rFonts w:ascii="Cambria" w:hAnsi="Cambria"/>
          <w:sz w:val="24"/>
          <w:szCs w:val="24"/>
        </w:rPr>
        <w:t>Umowie, jak również zobowiązuje się w okresie Gwarancji Jakości i Rękojmi za Wady do usunięcia wad lub usterek, a Zamawiający zobowiązuje się do zapłaty Wynagrodzenia.</w:t>
      </w:r>
    </w:p>
    <w:p w14:paraId="243C09BF" w14:textId="09AEB33A" w:rsidR="00723895" w:rsidRPr="00C044AE" w:rsidRDefault="00723895"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Przedmiot Umowy stanowią roboty budowlane, opisane w dokumentacji projektowej obejmującej: (i) projekt budowlany, (ii) projekt wykonawc</w:t>
      </w:r>
      <w:r w:rsidR="007C3F63" w:rsidRPr="00C044AE">
        <w:rPr>
          <w:rFonts w:ascii="Cambria" w:hAnsi="Cambria"/>
          <w:sz w:val="24"/>
          <w:szCs w:val="24"/>
        </w:rPr>
        <w:t>z</w:t>
      </w:r>
      <w:r w:rsidRPr="00C044AE">
        <w:rPr>
          <w:rFonts w:ascii="Cambria" w:hAnsi="Cambria"/>
          <w:sz w:val="24"/>
          <w:szCs w:val="24"/>
        </w:rPr>
        <w:t xml:space="preserve">y oraz (iii) specyfikacje techniczne wykonania i odbioru robót </w:t>
      </w:r>
      <w:r w:rsidR="00E137DC" w:rsidRPr="00C044AE">
        <w:rPr>
          <w:rFonts w:ascii="Cambria" w:hAnsi="Cambria"/>
          <w:sz w:val="24"/>
          <w:szCs w:val="24"/>
        </w:rPr>
        <w:t>budowlanych, stanowiących</w:t>
      </w:r>
      <w:r w:rsidRPr="00C044AE">
        <w:rPr>
          <w:rFonts w:ascii="Cambria" w:hAnsi="Cambria"/>
          <w:sz w:val="24"/>
          <w:szCs w:val="24"/>
        </w:rPr>
        <w:t xml:space="preserve"> cześć składową </w:t>
      </w:r>
      <w:r w:rsidRPr="00C044AE">
        <w:rPr>
          <w:rFonts w:ascii="Cambria" w:hAnsi="Cambria"/>
          <w:sz w:val="24"/>
          <w:szCs w:val="24"/>
        </w:rPr>
        <w:lastRenderedPageBreak/>
        <w:t xml:space="preserve">specyfikacji warunków zamówienia dla </w:t>
      </w:r>
      <w:r w:rsidR="00E137DC" w:rsidRPr="00C044AE">
        <w:rPr>
          <w:rFonts w:ascii="Cambria" w:hAnsi="Cambria"/>
          <w:sz w:val="24"/>
          <w:szCs w:val="24"/>
        </w:rPr>
        <w:t>postępowania o udzielenie zamówienia publicznego</w:t>
      </w:r>
      <w:r w:rsidRPr="00C044AE">
        <w:rPr>
          <w:rFonts w:ascii="Cambria" w:hAnsi="Cambria"/>
          <w:sz w:val="24"/>
          <w:szCs w:val="24"/>
        </w:rPr>
        <w:t xml:space="preserve"> (łącznie: „Dokumentacja Projektowa”)</w:t>
      </w:r>
      <w:r w:rsidR="00617C6D" w:rsidRPr="00C044AE">
        <w:rPr>
          <w:rFonts w:ascii="Cambria" w:hAnsi="Cambria"/>
          <w:sz w:val="24"/>
          <w:szCs w:val="24"/>
        </w:rPr>
        <w:t>.</w:t>
      </w:r>
    </w:p>
    <w:p w14:paraId="2E4E9DB5"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Przedmiot Umowy opisano, wedle kolejności hierarchicznej, w następujących dokumentach:</w:t>
      </w:r>
    </w:p>
    <w:p w14:paraId="190500DF" w14:textId="77777777" w:rsidR="00723895" w:rsidRPr="00C044AE" w:rsidRDefault="0072389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Umowie;</w:t>
      </w:r>
    </w:p>
    <w:p w14:paraId="26E0173E" w14:textId="77777777" w:rsidR="00AA76B2" w:rsidRPr="00C044AE" w:rsidRDefault="0072389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Dokumentacji Projektowej;</w:t>
      </w:r>
    </w:p>
    <w:p w14:paraId="50015A19" w14:textId="0B7062EA" w:rsidR="0097605E"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Specyfikacji T</w:t>
      </w:r>
      <w:r w:rsidR="00AA76B2" w:rsidRPr="00C044AE">
        <w:rPr>
          <w:rFonts w:ascii="Cambria" w:hAnsi="Cambria"/>
          <w:sz w:val="24"/>
          <w:szCs w:val="24"/>
        </w:rPr>
        <w:t>echnicznej</w:t>
      </w:r>
      <w:r w:rsidRPr="00C044AE">
        <w:rPr>
          <w:rFonts w:ascii="Cambria" w:hAnsi="Cambria"/>
          <w:sz w:val="24"/>
          <w:szCs w:val="24"/>
        </w:rPr>
        <w:t xml:space="preserve"> Wykonania i Odbioru Robót B</w:t>
      </w:r>
      <w:r w:rsidR="0097605E" w:rsidRPr="00C044AE">
        <w:rPr>
          <w:rFonts w:ascii="Cambria" w:hAnsi="Cambria"/>
          <w:sz w:val="24"/>
          <w:szCs w:val="24"/>
        </w:rPr>
        <w:t>udowlanych</w:t>
      </w:r>
      <w:r w:rsidR="00AA76B2" w:rsidRPr="00C044AE">
        <w:rPr>
          <w:rFonts w:ascii="Cambria" w:hAnsi="Cambria"/>
          <w:sz w:val="24"/>
          <w:szCs w:val="24"/>
        </w:rPr>
        <w:t>;</w:t>
      </w:r>
    </w:p>
    <w:p w14:paraId="2CC24ABC" w14:textId="24EC03ED" w:rsidR="00723895"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pozostałych częściach S</w:t>
      </w:r>
      <w:r w:rsidR="00723895" w:rsidRPr="00C044AE">
        <w:rPr>
          <w:rFonts w:ascii="Cambria" w:hAnsi="Cambria"/>
          <w:sz w:val="24"/>
          <w:szCs w:val="24"/>
        </w:rPr>
        <w:t xml:space="preserve">WZ; </w:t>
      </w:r>
    </w:p>
    <w:p w14:paraId="34B9D40E" w14:textId="241921CD" w:rsidR="00723895"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wyjaśnieniach treści S</w:t>
      </w:r>
      <w:r w:rsidR="00723895" w:rsidRPr="00C044AE">
        <w:rPr>
          <w:rFonts w:ascii="Cambria" w:hAnsi="Cambria"/>
          <w:sz w:val="24"/>
          <w:szCs w:val="24"/>
        </w:rPr>
        <w:t>WZ;</w:t>
      </w:r>
    </w:p>
    <w:p w14:paraId="5808FB0B" w14:textId="3E83E3D8" w:rsidR="00723895" w:rsidRPr="00C044AE" w:rsidRDefault="0072389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w dokumen</w:t>
      </w:r>
      <w:r w:rsidR="00B35A55" w:rsidRPr="00C044AE">
        <w:rPr>
          <w:rFonts w:ascii="Cambria" w:hAnsi="Cambria"/>
          <w:sz w:val="24"/>
          <w:szCs w:val="24"/>
        </w:rPr>
        <w:t>tach, do których odwołuje się S</w:t>
      </w:r>
      <w:r w:rsidRPr="00C044AE">
        <w:rPr>
          <w:rFonts w:ascii="Cambria" w:hAnsi="Cambria"/>
          <w:sz w:val="24"/>
          <w:szCs w:val="24"/>
        </w:rPr>
        <w:t xml:space="preserve">WZ; </w:t>
      </w:r>
    </w:p>
    <w:p w14:paraId="6B93CCA7" w14:textId="710AB746" w:rsidR="00723895" w:rsidRPr="00C044AE" w:rsidRDefault="00B35A55" w:rsidP="00C044AE">
      <w:pPr>
        <w:pStyle w:val="Akapitzlist"/>
        <w:numPr>
          <w:ilvl w:val="1"/>
          <w:numId w:val="1"/>
        </w:numPr>
        <w:tabs>
          <w:tab w:val="left" w:pos="1134"/>
        </w:tabs>
        <w:spacing w:after="0" w:line="240" w:lineRule="auto"/>
        <w:ind w:left="1134" w:hanging="283"/>
        <w:contextualSpacing w:val="0"/>
        <w:jc w:val="both"/>
        <w:rPr>
          <w:rFonts w:ascii="Cambria" w:hAnsi="Cambria"/>
          <w:sz w:val="24"/>
          <w:szCs w:val="24"/>
        </w:rPr>
      </w:pPr>
      <w:r w:rsidRPr="00C044AE">
        <w:rPr>
          <w:rFonts w:ascii="Cambria" w:hAnsi="Cambria"/>
          <w:sz w:val="24"/>
          <w:szCs w:val="24"/>
        </w:rPr>
        <w:t>Ofercie.</w:t>
      </w:r>
    </w:p>
    <w:p w14:paraId="201F25F2"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Dokumenty wskazane powyżej należy interpretować jako wzajemnie objaśniające i wzajemnie uzupełniające się w tym znaczeniu, iż w przypadku wystąpienia jakichkolwiek niejasności lub wątpliwości co do ich postanowień to w żadnym przypadku Strony nie mogą ograniczyć zakresu Przedmiotu Umowy, ani zakresu staranności wynikających z Umowy. Wszelkie postanowienia Umowy będą interpretowane w sposób zapewniający jak najpełniejsze wykonanie Przedmiotu Umowy. </w:t>
      </w:r>
    </w:p>
    <w:p w14:paraId="65FF7161"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Dokumenty wskazane powyżej należy interpretować wedle rangi hierarchicznej wynikającej z kolejności ich przywołania.</w:t>
      </w:r>
    </w:p>
    <w:p w14:paraId="13AD867C"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zobowiązuje się do wykonania Przedmiotu Umowy zgodnie z postanowieniami Umowy, zasadami najnowszej wiedzy technicznej, sztuki budowlanej i przepisami prawa obowiązującymi w trakcie jego realizacji. </w:t>
      </w:r>
    </w:p>
    <w:p w14:paraId="030CFA46" w14:textId="2235CEFA"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Przedmiot Umowy obejmuje wszelkie świadczenia, które z technicznego, technologicznego, organizacyjnego lub praw</w:t>
      </w:r>
      <w:r w:rsidR="00931409" w:rsidRPr="00C044AE">
        <w:rPr>
          <w:rFonts w:ascii="Cambria" w:hAnsi="Cambria"/>
          <w:sz w:val="24"/>
          <w:szCs w:val="24"/>
        </w:rPr>
        <w:t>n</w:t>
      </w:r>
      <w:r w:rsidRPr="00C044AE">
        <w:rPr>
          <w:rFonts w:ascii="Cambria" w:hAnsi="Cambria"/>
          <w:sz w:val="24"/>
          <w:szCs w:val="24"/>
        </w:rPr>
        <w:t xml:space="preserve">ego punktu widzenia są lub okażą się niezbędne do wykonania robót opisanych lub wynikających z Dokumentacji Projektowej. </w:t>
      </w:r>
    </w:p>
    <w:p w14:paraId="23E9FDE3"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Wykonawca oświadcza, że przed zawarciem Umowy zapoznał się z Dokumentacją Projektową, terenem realizacji Przedmiotu Umowy mającym stanowić Plac Budowy, terenami sąsiadującymi, drogami dojazdowymi, faktycznym przebiegiem sieci i instalacji, w tym sieci i instalacji uzbrojenia terenu oraz informacjami, danymi mogącymi mieć wpływ na ocenę okoliczności i ryzyk wykonania Przedmiotu Umowy i w związku z powyższym nie wnosi żadnych zastrzeżeń, co ich wpływu na realizację Przedmiotu Umowy.</w:t>
      </w:r>
    </w:p>
    <w:p w14:paraId="3F299D97" w14:textId="77777777"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 przypadku wystąpienia w trakcie realizacji Przedmiotu Umowy konieczności sporządzenia dodatkowej dokumentacji celem realizacji świadczeń wchodzących w skład Przedmiotu Umowy (w tym w szczególności dokumentacji warsztatowej lub projektów montażowych) Wykonawca sporządzi dodatkową dokumentację projektową na własny koszt.  </w:t>
      </w:r>
    </w:p>
    <w:p w14:paraId="3A8F8831" w14:textId="26215066"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Wykonawca zobowiązuje się wykorzystywać Dokumentację Projektową wyłącznie do realizacji Przedmiotu Umowy.  </w:t>
      </w:r>
    </w:p>
    <w:p w14:paraId="2F688D94" w14:textId="67162661"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Jeżeli w trakcie realizacji Przedmiotu Umowy dojdzie do stworzenia przez Wykonawcę opracowań, dokumentacji, rysunków, opisów technicznych itp. które będą stanowić utwór w rozumieniu przepisów ustawy o prawie autorskim i prawach pokrewnych („Utwory Wykonawcy”), to: </w:t>
      </w:r>
    </w:p>
    <w:p w14:paraId="590C2F12" w14:textId="25364F46"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t xml:space="preserve">Wykonawca przeniesie autorskie prawa majątkowe do stworzonych Utworów Wykonawcy na Zamawiającego na polach eksploatacji określonych w  dalszych postanowieniach Umowy,  </w:t>
      </w:r>
    </w:p>
    <w:p w14:paraId="4376AA3E" w14:textId="2F8BF73D"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t xml:space="preserve">Strony postanawiają, iż Wynagrodzenie za przeniesienie autorskich praw majątkowych do Utworów Wykonawcy zawiera się w Wynagrodzeniu, </w:t>
      </w:r>
    </w:p>
    <w:p w14:paraId="3A6DEB29" w14:textId="2798AB97"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t xml:space="preserve">przejście na rzecz Zamawiającego autorskich praw majątkowych do Utworów Wykonawcy oraz własności egzemplarzy nośników na których będą utrwalone nastąpi z chwilą przekazania Utworu Wykonawcy Zamawiającemu.  </w:t>
      </w:r>
    </w:p>
    <w:p w14:paraId="25E3472F" w14:textId="26FB7DD3" w:rsidR="005F69EF" w:rsidRPr="00C044AE" w:rsidRDefault="005F69EF" w:rsidP="00C044AE">
      <w:pPr>
        <w:pStyle w:val="Akapitzlist"/>
        <w:numPr>
          <w:ilvl w:val="1"/>
          <w:numId w:val="28"/>
        </w:numPr>
        <w:spacing w:after="0" w:line="240" w:lineRule="auto"/>
        <w:ind w:left="1560" w:hanging="426"/>
        <w:jc w:val="both"/>
        <w:rPr>
          <w:rFonts w:ascii="Cambria" w:hAnsi="Cambria"/>
          <w:sz w:val="24"/>
          <w:szCs w:val="24"/>
        </w:rPr>
      </w:pPr>
      <w:r w:rsidRPr="00C044AE">
        <w:rPr>
          <w:rFonts w:ascii="Cambria" w:hAnsi="Cambria"/>
          <w:sz w:val="24"/>
          <w:szCs w:val="24"/>
        </w:rPr>
        <w:lastRenderedPageBreak/>
        <w:t xml:space="preserve">Wykonawca przenosi na Zamawiającego uprawnienie do zezwalania na wykonywanie zależnego prawa autorskiego do Utworów Wykonawcy.  </w:t>
      </w:r>
    </w:p>
    <w:p w14:paraId="1B2E8DE6" w14:textId="6B332383"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Prawa autorskie do Utworów Wykonawcy nie będą ograniczone pod względem czasowym czy terytorialnym i przechodzą na Zamawiającego na następujących polach eksploatacji:  </w:t>
      </w:r>
    </w:p>
    <w:p w14:paraId="545C5CE9"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 zakresie używania; </w:t>
      </w:r>
    </w:p>
    <w:p w14:paraId="4017B079"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 zakresie wykorzystania w całości lub części utworu; </w:t>
      </w:r>
    </w:p>
    <w:p w14:paraId="695C46F4"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w zakresie przetwarzania, utrwalania i zwielokro</w:t>
      </w:r>
      <w:r w:rsidR="00BF1C1D" w:rsidRPr="00C044AE">
        <w:rPr>
          <w:rFonts w:ascii="Cambria" w:hAnsi="Cambria"/>
          <w:sz w:val="24"/>
          <w:szCs w:val="24"/>
        </w:rPr>
        <w:t xml:space="preserve">tniania dowolną techniką, w tym  </w:t>
      </w:r>
      <w:r w:rsidRPr="00C044AE">
        <w:rPr>
          <w:rFonts w:ascii="Cambria" w:hAnsi="Cambria"/>
          <w:sz w:val="24"/>
          <w:szCs w:val="24"/>
        </w:rPr>
        <w:t xml:space="preserve">techniką drukarską reprograficzną zapisu magnetycznego oraz techniką cyfrową - opracowywanie poprzez dodanie różnych elementów, uaktualnienie, modyfikację, tłumaczenie na różne języki, zmiany wielkości i treści całości lub ich części </w:t>
      </w:r>
    </w:p>
    <w:p w14:paraId="2B886E57"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 zakresie obrotu oryginałem albo egzemplarzami, na których utwór utrwalono — wprowadzanie do obrotu, użyczenie lub najem oryginału albo egzemplarzy;  </w:t>
      </w:r>
    </w:p>
    <w:p w14:paraId="399E9E9A" w14:textId="31C862D3"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w zakresie rozpowszechniania w sp</w:t>
      </w:r>
      <w:r w:rsidR="00BF1C1D" w:rsidRPr="00C044AE">
        <w:rPr>
          <w:rFonts w:ascii="Cambria" w:hAnsi="Cambria"/>
          <w:sz w:val="24"/>
          <w:szCs w:val="24"/>
        </w:rPr>
        <w:t>osób inny ni</w:t>
      </w:r>
      <w:r w:rsidR="009771FF" w:rsidRPr="00C044AE">
        <w:rPr>
          <w:rFonts w:ascii="Cambria" w:hAnsi="Cambria"/>
          <w:sz w:val="24"/>
          <w:szCs w:val="24"/>
        </w:rPr>
        <w:t>ż określony w pkt</w:t>
      </w:r>
      <w:r w:rsidR="00BF1C1D" w:rsidRPr="00C044AE">
        <w:rPr>
          <w:rFonts w:ascii="Cambria" w:hAnsi="Cambria"/>
          <w:sz w:val="24"/>
          <w:szCs w:val="24"/>
        </w:rPr>
        <w:t xml:space="preserve"> </w:t>
      </w:r>
      <w:r w:rsidRPr="00C044AE">
        <w:rPr>
          <w:rFonts w:ascii="Cambria" w:hAnsi="Cambria"/>
          <w:sz w:val="24"/>
          <w:szCs w:val="24"/>
        </w:rPr>
        <w:t xml:space="preserve">3) — publiczne wykonanie, wystawienie, wyświetlenie, odtworzenie oraz nadawanie i reemitowanie, a także publiczne udostępnianie utworu w taki sposób, aby każdy mógł mieć do niego dostęp w miejscu i w czasie przez siebie wybranym; </w:t>
      </w:r>
    </w:p>
    <w:p w14:paraId="0BAED0DF"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wprowadzanie do pamięci komputera, wprowadzenie do sieci komputerowej intranetowej i internetowej;  </w:t>
      </w:r>
    </w:p>
    <w:p w14:paraId="2CCB6505"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wykorzystywanie w materiałach wydawniczych w tym promocyjnych, informacyjnych i szkoleniowych, korzystanie z opracowań w całości lub w części oraz ich łączenie z innymi dziełami;  </w:t>
      </w:r>
    </w:p>
    <w:p w14:paraId="2C93FCA6" w14:textId="77777777" w:rsidR="00BF1C1D"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opracowywanie poprzez dodanie różnych elementów, uaktualnienie, modyfikację, tłumaczenie na różne języki, zmiany wielkości i treści całości lub ich części, publikację i rozpowszechnianie w całości lub w części, najem i dzierżawa, </w:t>
      </w:r>
    </w:p>
    <w:p w14:paraId="63B5EABB" w14:textId="44503835" w:rsidR="005F69EF" w:rsidRPr="00C044AE" w:rsidRDefault="005F69EF" w:rsidP="00C044AE">
      <w:pPr>
        <w:pStyle w:val="Akapitzlist"/>
        <w:numPr>
          <w:ilvl w:val="0"/>
          <w:numId w:val="29"/>
        </w:numPr>
        <w:spacing w:after="0" w:line="240" w:lineRule="auto"/>
        <w:ind w:left="1560" w:hanging="426"/>
        <w:jc w:val="both"/>
        <w:rPr>
          <w:rFonts w:ascii="Cambria" w:hAnsi="Cambria"/>
          <w:sz w:val="24"/>
          <w:szCs w:val="24"/>
        </w:rPr>
      </w:pPr>
      <w:r w:rsidRPr="00C044AE">
        <w:rPr>
          <w:rFonts w:ascii="Cambria" w:hAnsi="Cambria"/>
          <w:sz w:val="24"/>
          <w:szCs w:val="24"/>
        </w:rPr>
        <w:t xml:space="preserve">udostępniania osobom trzecim w szczególności podmiotom upoważnionym do przeprowadzania czynności kontrolnych. </w:t>
      </w:r>
    </w:p>
    <w:p w14:paraId="54FAF33B" w14:textId="494E54C6"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Wykonawca gwarantuje Zamawiającemu, że świadczenia wchodzące w zakres Przedmiotu Umowy nie naruszą żadnych praw własności intelektualnej lub przemysłowej osób trzecich.  </w:t>
      </w:r>
    </w:p>
    <w:p w14:paraId="5D82C9BD" w14:textId="77777777" w:rsidR="00635B0D"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Jeżeli zostanie zgłoszone do którejkolwiek ze Stron roszczenie, że jakiekolwiek świadczenie wchodzące wkład Przedmiotu Umowy narusza jakikolwiek prawa własności intelektualnej lub przemysłowej, to wówczas Zamawiający niezwłocznie poinformuje o tym fakcie Wykonawca, jeżeli zgłoszenie zostało skierowane do Zamawiającego, a Wykonawca zobowiązany jest na swój koszt podjąć wszelkie działania mające na celu odparcie tego zarzutu, chyba, że uzna zarzut za zasadny.  </w:t>
      </w:r>
    </w:p>
    <w:p w14:paraId="4B6B2017" w14:textId="77777777" w:rsidR="00635B0D"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 xml:space="preserve">W przypadku, gdy wytoczone zostanie przeciwko Zamawiającemu powództwo w związku z zarzutem naruszenia jakiegokolwiek prawa własności intelektualnej lub przemysłowej, Wykonawca jest zobowiązany do wystąpienia z wnioskiem o  przystąpienie do 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 </w:t>
      </w:r>
    </w:p>
    <w:p w14:paraId="41EEAE06" w14:textId="67BAEF44" w:rsidR="005F69EF" w:rsidRPr="00C044AE" w:rsidRDefault="005F69EF" w:rsidP="00C044AE">
      <w:pPr>
        <w:pStyle w:val="Akapitzlist"/>
        <w:numPr>
          <w:ilvl w:val="0"/>
          <w:numId w:val="1"/>
        </w:numPr>
        <w:spacing w:after="0" w:line="240" w:lineRule="auto"/>
        <w:ind w:left="567" w:hanging="567"/>
        <w:jc w:val="both"/>
        <w:rPr>
          <w:rFonts w:ascii="Cambria" w:hAnsi="Cambria"/>
          <w:sz w:val="24"/>
          <w:szCs w:val="24"/>
        </w:rPr>
      </w:pPr>
      <w:r w:rsidRPr="00C044AE">
        <w:rPr>
          <w:rFonts w:ascii="Cambria" w:hAnsi="Cambria"/>
          <w:sz w:val="24"/>
          <w:szCs w:val="24"/>
        </w:rPr>
        <w:t>W przypadku wskazanym w ustępie poprzednim Wykonawca niezwłocznie uzyska na własny koszt odpowiednie prawo własności intelektualnej lub przemysłowej od osoby trzeciej lub niezwłocznie na swój koszt zastąpi albo zmodyfikuje odpowiednią część Przedmiotu Umowy tak, aby nie naruszała ona praw własności intelektualnej lub przemysłowej osób trzecich, z zastrzeżeniem, że nie spowoduje to pogorszenia</w:t>
      </w:r>
    </w:p>
    <w:p w14:paraId="62BDB89E" w14:textId="77777777" w:rsidR="00723895"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lastRenderedPageBreak/>
        <w:t xml:space="preserve">Wykonawca wykona Przedmiot Umowy z najwyższą starannością zawodową. </w:t>
      </w:r>
    </w:p>
    <w:p w14:paraId="47B604D8" w14:textId="05C7B891" w:rsidR="0026219F" w:rsidRPr="00C044AE" w:rsidRDefault="00723895" w:rsidP="00C044AE">
      <w:pPr>
        <w:pStyle w:val="Akapitzlist"/>
        <w:numPr>
          <w:ilvl w:val="0"/>
          <w:numId w:val="1"/>
        </w:numPr>
        <w:spacing w:after="0" w:line="240" w:lineRule="auto"/>
        <w:ind w:left="567" w:hanging="567"/>
        <w:contextualSpacing w:val="0"/>
        <w:jc w:val="both"/>
        <w:rPr>
          <w:rFonts w:ascii="Cambria" w:hAnsi="Cambria"/>
          <w:sz w:val="24"/>
          <w:szCs w:val="24"/>
        </w:rPr>
      </w:pPr>
      <w:r w:rsidRPr="00C044AE">
        <w:rPr>
          <w:rFonts w:ascii="Cambria" w:hAnsi="Cambria"/>
          <w:sz w:val="24"/>
          <w:szCs w:val="24"/>
        </w:rPr>
        <w:t>Wykonawca oświadcza, że posiada uprawnienia, doświadczenie, wiedzę oraz potencjał ludzki, finansowy i sprzętowy niezbędny do wykonania Przedmiotu Umowy na warunkach wynikających z Umowy.</w:t>
      </w:r>
    </w:p>
    <w:p w14:paraId="410A250E" w14:textId="77777777" w:rsidR="00C044AE" w:rsidRDefault="00C044AE" w:rsidP="00C044AE">
      <w:pPr>
        <w:pStyle w:val="Akapitzlist"/>
        <w:spacing w:after="0" w:line="240" w:lineRule="auto"/>
        <w:ind w:left="567"/>
        <w:contextualSpacing w:val="0"/>
        <w:jc w:val="center"/>
        <w:rPr>
          <w:rFonts w:ascii="Cambria" w:hAnsi="Cambria"/>
          <w:b/>
          <w:sz w:val="24"/>
          <w:szCs w:val="24"/>
        </w:rPr>
      </w:pPr>
    </w:p>
    <w:p w14:paraId="2CE4A4D1" w14:textId="3D8C0E37" w:rsidR="0026219F" w:rsidRPr="00C044AE" w:rsidRDefault="0026219F" w:rsidP="00C044AE">
      <w:pPr>
        <w:pStyle w:val="Akapitzlist"/>
        <w:spacing w:after="0" w:line="240" w:lineRule="auto"/>
        <w:ind w:left="567"/>
        <w:contextualSpacing w:val="0"/>
        <w:jc w:val="center"/>
        <w:rPr>
          <w:rFonts w:ascii="Cambria" w:hAnsi="Cambria"/>
          <w:b/>
          <w:smallCaps/>
          <w:sz w:val="24"/>
          <w:szCs w:val="24"/>
        </w:rPr>
      </w:pPr>
      <w:r w:rsidRPr="00C044AE">
        <w:rPr>
          <w:rFonts w:ascii="Cambria" w:hAnsi="Cambria"/>
          <w:b/>
          <w:sz w:val="24"/>
          <w:szCs w:val="24"/>
        </w:rPr>
        <w:t xml:space="preserve">§ 2 </w:t>
      </w:r>
      <w:r w:rsidR="000E1E93" w:rsidRPr="00C044AE">
        <w:rPr>
          <w:rFonts w:ascii="Cambria" w:hAnsi="Cambria"/>
          <w:b/>
          <w:smallCaps/>
          <w:sz w:val="24"/>
          <w:szCs w:val="24"/>
        </w:rPr>
        <w:t>Współdziałanie Stron</w:t>
      </w:r>
    </w:p>
    <w:p w14:paraId="5A93B14D"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Strony zobowiązują się do współdziałania przy wykonywaniu Przedmiotu Umowy, zgodnie z wymaganiami wynikającymi z Umowy. </w:t>
      </w:r>
    </w:p>
    <w:p w14:paraId="6F05CCD5"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zobowiązuje się do wykonywania Przedmiotu Umowy w taki sposób, aby uniknąć powstawania utrudnień lub szkód w kontaktach z innymi podmiotami znajdującymi się na Placu Budowy. </w:t>
      </w:r>
    </w:p>
    <w:p w14:paraId="4C8FFCDE"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zobowiązuje się do wprowadzenia na Plac Budowy personelu, urządzeń, maszyn w liczbie dostosowanej do postępu budowy oraz do współpracy z innymi podwykonawcami oraz kierownictwem budowy. </w:t>
      </w:r>
    </w:p>
    <w:p w14:paraId="4AE4A34B" w14:textId="77777777" w:rsidR="0026219F" w:rsidRPr="00C044AE" w:rsidRDefault="0026219F" w:rsidP="00C044AE">
      <w:pPr>
        <w:pStyle w:val="Akapitzlist"/>
        <w:numPr>
          <w:ilvl w:val="0"/>
          <w:numId w:val="2"/>
        </w:numPr>
        <w:spacing w:after="0" w:line="240" w:lineRule="auto"/>
        <w:ind w:left="567" w:hanging="567"/>
        <w:contextualSpacing w:val="0"/>
        <w:jc w:val="both"/>
        <w:rPr>
          <w:rFonts w:ascii="Cambria" w:hAnsi="Cambria"/>
          <w:sz w:val="24"/>
          <w:szCs w:val="24"/>
        </w:rPr>
      </w:pPr>
      <w:r w:rsidRPr="00C044AE">
        <w:rPr>
          <w:rFonts w:ascii="Cambria" w:hAnsi="Cambria"/>
          <w:sz w:val="24"/>
          <w:szCs w:val="24"/>
        </w:rPr>
        <w:t>Strony zobowiązują się do niezwłocznego powiadamiania się wzajemnie w formie pisemnej, o wszelkich okolicznościach, które mogą powodować przeszkody lub utrudnienia w realizacji Przedmiotu Umowy.</w:t>
      </w:r>
    </w:p>
    <w:p w14:paraId="4E262B8C" w14:textId="77777777" w:rsidR="00C044AE" w:rsidRDefault="00C044AE" w:rsidP="00C044AE">
      <w:pPr>
        <w:spacing w:after="0" w:line="240" w:lineRule="auto"/>
        <w:jc w:val="center"/>
        <w:rPr>
          <w:rFonts w:ascii="Cambria" w:hAnsi="Cambria"/>
          <w:b/>
          <w:sz w:val="24"/>
          <w:szCs w:val="24"/>
        </w:rPr>
      </w:pPr>
    </w:p>
    <w:p w14:paraId="40595B7F" w14:textId="3D3C5218" w:rsidR="000A276F" w:rsidRPr="00C044AE" w:rsidRDefault="000A276F" w:rsidP="00C044AE">
      <w:pPr>
        <w:spacing w:after="0" w:line="240" w:lineRule="auto"/>
        <w:jc w:val="center"/>
        <w:rPr>
          <w:rFonts w:ascii="Cambria" w:hAnsi="Cambria"/>
          <w:b/>
          <w:sz w:val="24"/>
          <w:szCs w:val="24"/>
        </w:rPr>
      </w:pPr>
      <w:r w:rsidRPr="00C044AE">
        <w:rPr>
          <w:rFonts w:ascii="Cambria" w:hAnsi="Cambria"/>
          <w:b/>
          <w:sz w:val="24"/>
          <w:szCs w:val="24"/>
        </w:rPr>
        <w:t xml:space="preserve">§ 3 </w:t>
      </w:r>
      <w:r w:rsidR="000E1E93" w:rsidRPr="00C044AE">
        <w:rPr>
          <w:rFonts w:ascii="Cambria" w:hAnsi="Cambria"/>
          <w:b/>
          <w:smallCaps/>
          <w:sz w:val="24"/>
          <w:szCs w:val="24"/>
        </w:rPr>
        <w:t>Plac budowy</w:t>
      </w:r>
    </w:p>
    <w:p w14:paraId="3F17FC84" w14:textId="0CC40453"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Zamawiający przekaże Wykonawcy teren, na którym będą realizowane roboty stanowiące Przedmiot Umo</w:t>
      </w:r>
      <w:r w:rsidR="00B35A55" w:rsidRPr="00C044AE">
        <w:rPr>
          <w:rFonts w:ascii="Cambria" w:hAnsi="Cambria"/>
          <w:sz w:val="24"/>
          <w:szCs w:val="24"/>
        </w:rPr>
        <w:t xml:space="preserve">wy („Plac Budowy”) w terminie </w:t>
      </w:r>
      <w:r w:rsidR="00CF4717">
        <w:rPr>
          <w:rFonts w:ascii="Cambria" w:hAnsi="Cambria"/>
          <w:sz w:val="24"/>
          <w:szCs w:val="24"/>
        </w:rPr>
        <w:t xml:space="preserve">do </w:t>
      </w:r>
      <w:r w:rsidR="00510D76">
        <w:rPr>
          <w:rFonts w:ascii="Cambria" w:hAnsi="Cambria"/>
          <w:sz w:val="24"/>
          <w:szCs w:val="24"/>
        </w:rPr>
        <w:t>7</w:t>
      </w:r>
      <w:r w:rsidRPr="00C044AE">
        <w:rPr>
          <w:rFonts w:ascii="Cambria" w:hAnsi="Cambria"/>
          <w:sz w:val="24"/>
          <w:szCs w:val="24"/>
        </w:rPr>
        <w:t xml:space="preserve"> dni od dnia zawarcia Umowy. </w:t>
      </w:r>
    </w:p>
    <w:p w14:paraId="163F2494"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Przekazanie Placu Budowy Wykonawcy nastąpi protokolarnie.</w:t>
      </w:r>
    </w:p>
    <w:p w14:paraId="0F6B0654"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ponosi wyłączną odpowiedzialność za wszelkie szkody powstałe na Placu Budowy od momentu jego przekazania do momentu zwrotu. </w:t>
      </w:r>
    </w:p>
    <w:p w14:paraId="17DE7FB6"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od momentu przekazania mu Placu Budowy, zgodnie z przepisami i odpadach, uzyskuje status wytwórcy odpadów powstałych na Placu Budowy.  </w:t>
      </w:r>
    </w:p>
    <w:p w14:paraId="4DD62FA0"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obowiązany jest utrzymywać Plac Budowy w czystości, a odpady powstające w trakcie realizacji Przedmiotu Umowy zagospodarowywać zgodnie z przepisami o odpadach. </w:t>
      </w:r>
    </w:p>
    <w:p w14:paraId="2CEDE40B"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obowiązany jest na własny koszt zapewnić ochronę Placu Budowy. </w:t>
      </w:r>
    </w:p>
    <w:p w14:paraId="3D524872"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zorganizuje zaplecze budowy na Placu Budowy. Koszty zorganizowania zaplecza budowy ponosi Wykonawca. </w:t>
      </w:r>
    </w:p>
    <w:p w14:paraId="065A6FF7" w14:textId="07120606"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Wykonawca zaznajomi się z umiejscowieniem wszystkich istniejących instalacji i sieci znajdujących się na Placu Budowy, takich jak odwodnienia, linie telefoniczne, elektryczne, światłowody, wodociągi, gazociągi, ciepłociągi i podobne, przed rozpoczęciem jakichkolwiek wykopów lub innych prac mogących uszkodzić istniejące instalacje. Wykonawca niezwłocznie naprawi wszelkie powstałe uszkodzenia na własny koszt.</w:t>
      </w:r>
    </w:p>
    <w:p w14:paraId="5685FA52" w14:textId="77777777" w:rsidR="000A276F" w:rsidRPr="00C044AE" w:rsidRDefault="000A276F" w:rsidP="00C044AE">
      <w:pPr>
        <w:pStyle w:val="Akapitzlist"/>
        <w:numPr>
          <w:ilvl w:val="0"/>
          <w:numId w:val="3"/>
        </w:numPr>
        <w:spacing w:after="0" w:line="240" w:lineRule="auto"/>
        <w:ind w:left="567" w:hanging="567"/>
        <w:contextualSpacing w:val="0"/>
        <w:jc w:val="both"/>
        <w:rPr>
          <w:rFonts w:ascii="Cambria" w:hAnsi="Cambria"/>
          <w:sz w:val="24"/>
          <w:szCs w:val="24"/>
        </w:rPr>
      </w:pPr>
      <w:r w:rsidRPr="00C044AE">
        <w:rPr>
          <w:rFonts w:ascii="Cambria" w:hAnsi="Cambria"/>
          <w:sz w:val="24"/>
          <w:szCs w:val="24"/>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6CE10057" w14:textId="091AD573" w:rsidR="00AB2B83" w:rsidRPr="00C044AE" w:rsidRDefault="00AB2B83" w:rsidP="00C044AE">
      <w:pPr>
        <w:pStyle w:val="Nagwek1"/>
        <w:spacing w:before="0" w:line="240" w:lineRule="auto"/>
        <w:ind w:left="851" w:hanging="851"/>
        <w:jc w:val="center"/>
        <w:rPr>
          <w:rFonts w:ascii="Cambria" w:hAnsi="Cambria" w:cs="Calibri Light"/>
          <w:b/>
          <w:bCs/>
          <w:smallCaps/>
          <w:color w:val="auto"/>
          <w:sz w:val="24"/>
          <w:szCs w:val="24"/>
          <w:shd w:val="clear" w:color="auto" w:fill="FFFFFF"/>
        </w:rPr>
      </w:pPr>
      <w:r w:rsidRPr="00C044AE">
        <w:rPr>
          <w:rFonts w:ascii="Cambria" w:hAnsi="Cambria" w:cs="Calibri Light"/>
          <w:b/>
          <w:bCs/>
          <w:color w:val="auto"/>
          <w:sz w:val="24"/>
          <w:szCs w:val="24"/>
        </w:rPr>
        <w:t xml:space="preserve">§ </w:t>
      </w:r>
      <w:r w:rsidR="002F3BCF" w:rsidRPr="00C044AE">
        <w:rPr>
          <w:rFonts w:ascii="Cambria" w:hAnsi="Cambria" w:cs="Calibri Light"/>
          <w:b/>
          <w:bCs/>
          <w:color w:val="auto"/>
          <w:sz w:val="24"/>
          <w:szCs w:val="24"/>
        </w:rPr>
        <w:t>4</w:t>
      </w:r>
      <w:r w:rsidRPr="00C044AE">
        <w:rPr>
          <w:rFonts w:ascii="Cambria" w:hAnsi="Cambria" w:cs="Calibri Light"/>
          <w:b/>
          <w:bCs/>
          <w:smallCaps/>
          <w:color w:val="auto"/>
          <w:sz w:val="24"/>
          <w:szCs w:val="24"/>
          <w:shd w:val="clear" w:color="auto" w:fill="FFFFFF"/>
        </w:rPr>
        <w:t xml:space="preserve"> Terminy</w:t>
      </w:r>
    </w:p>
    <w:p w14:paraId="6FC9C931" w14:textId="072AAA83" w:rsidR="002B13A3" w:rsidRDefault="002B13A3" w:rsidP="002B13A3">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Wykonawca zobowiązany jest wykonać Przedmiot Umowy w terminie </w:t>
      </w:r>
      <w:r>
        <w:rPr>
          <w:rFonts w:ascii="Cambria" w:hAnsi="Cambria" w:cs="Calibri Light"/>
          <w:bCs/>
          <w:color w:val="auto"/>
          <w:sz w:val="24"/>
          <w:szCs w:val="24"/>
          <w:shd w:val="clear" w:color="auto" w:fill="FFFFFF"/>
        </w:rPr>
        <w:t xml:space="preserve">do </w:t>
      </w:r>
      <w:r w:rsidR="00510D76">
        <w:rPr>
          <w:rFonts w:ascii="Cambria" w:hAnsi="Cambria" w:cs="Calibri Light"/>
          <w:bCs/>
          <w:color w:val="auto"/>
          <w:sz w:val="24"/>
          <w:szCs w:val="24"/>
          <w:shd w:val="clear" w:color="auto" w:fill="FFFFFF"/>
        </w:rPr>
        <w:t>12 miesięcy od dnia</w:t>
      </w:r>
      <w:r w:rsidRPr="00C044AE">
        <w:rPr>
          <w:rFonts w:ascii="Cambria" w:hAnsi="Cambria" w:cs="Calibri Light"/>
          <w:bCs/>
          <w:color w:val="auto"/>
          <w:sz w:val="24"/>
          <w:szCs w:val="24"/>
          <w:shd w:val="clear" w:color="auto" w:fill="FFFFFF"/>
        </w:rPr>
        <w:t xml:space="preserve"> zawarcia umowy, zgodnie z przedstawionym przez Wykonawcę harmonogramem rzeczowo- finansowym.</w:t>
      </w:r>
    </w:p>
    <w:p w14:paraId="2B384733" w14:textId="0F988A9D" w:rsidR="002B13A3" w:rsidRPr="00C54B94" w:rsidRDefault="002B13A3" w:rsidP="002B13A3">
      <w:pPr>
        <w:pStyle w:val="Tre"/>
        <w:numPr>
          <w:ilvl w:val="0"/>
          <w:numId w:val="4"/>
        </w:numPr>
        <w:ind w:left="567" w:hanging="567"/>
        <w:jc w:val="both"/>
        <w:rPr>
          <w:rFonts w:ascii="Cambria" w:hAnsi="Cambria" w:cs="Calibri Light"/>
          <w:bCs/>
          <w:color w:val="auto"/>
          <w:sz w:val="24"/>
          <w:szCs w:val="24"/>
          <w:shd w:val="clear" w:color="auto" w:fill="FFFFFF"/>
        </w:rPr>
      </w:pPr>
      <w:r w:rsidRPr="00C54B94">
        <w:rPr>
          <w:rFonts w:ascii="Cambria" w:hAnsi="Cambria" w:cs="Arial"/>
          <w:sz w:val="24"/>
          <w:szCs w:val="24"/>
        </w:rPr>
        <w:t>Za termin realizacji przedmiotu zamówienia uważa się termin odbioru końcowego robót</w:t>
      </w:r>
      <w:r w:rsidR="00510D76">
        <w:rPr>
          <w:rFonts w:ascii="Cambria" w:hAnsi="Cambria" w:cs="Arial"/>
          <w:sz w:val="24"/>
          <w:szCs w:val="24"/>
        </w:rPr>
        <w:t>.</w:t>
      </w:r>
      <w:r w:rsidRPr="00C54B94">
        <w:rPr>
          <w:rFonts w:ascii="Cambria" w:hAnsi="Cambria" w:cs="Arial"/>
          <w:sz w:val="24"/>
          <w:szCs w:val="24"/>
        </w:rPr>
        <w:t xml:space="preserve"> Do odbioru końcowego niezbędne jest przedstawienie inwentaryzacji powykonawczej.</w:t>
      </w:r>
    </w:p>
    <w:p w14:paraId="69416BB9" w14:textId="19B4BF3A"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Przedmiot Umowy realizowany będzie zgodnie z opracowanym przez Wykonawcę i zaakceptowanym przez Zamawiającego harmonogramem rzeczowo – finansowym</w:t>
      </w:r>
      <w:r w:rsidR="000621DE" w:rsidRPr="00C044AE">
        <w:rPr>
          <w:rFonts w:ascii="Cambria" w:hAnsi="Cambria" w:cs="Calibri Light"/>
          <w:bCs/>
          <w:color w:val="auto"/>
          <w:sz w:val="24"/>
          <w:szCs w:val="24"/>
          <w:shd w:val="clear" w:color="auto" w:fill="FFFFFF"/>
        </w:rPr>
        <w:t xml:space="preserve"> (dalej jako „Harmonogram”)</w:t>
      </w:r>
      <w:r w:rsidRPr="00C044AE">
        <w:rPr>
          <w:rFonts w:ascii="Cambria" w:hAnsi="Cambria" w:cs="Calibri Light"/>
          <w:bCs/>
          <w:color w:val="auto"/>
          <w:sz w:val="24"/>
          <w:szCs w:val="24"/>
          <w:shd w:val="clear" w:color="auto" w:fill="FFFFFF"/>
        </w:rPr>
        <w:t>.</w:t>
      </w:r>
    </w:p>
    <w:p w14:paraId="0DCE7C9D" w14:textId="72E0180E"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lastRenderedPageBreak/>
        <w:t xml:space="preserve">Szczegółowe terminy realizacji Przedmiotu Umowy określa opracowany przez Wykonawcę </w:t>
      </w:r>
      <w:r w:rsidR="000621DE" w:rsidRPr="00C044AE">
        <w:rPr>
          <w:rFonts w:ascii="Cambria" w:hAnsi="Cambria" w:cs="Calibri Light"/>
          <w:bCs/>
          <w:color w:val="auto"/>
          <w:sz w:val="24"/>
          <w:szCs w:val="24"/>
          <w:shd w:val="clear" w:color="auto" w:fill="FFFFFF"/>
        </w:rPr>
        <w:t>Harmonogram</w:t>
      </w:r>
      <w:r w:rsidRPr="00C044AE">
        <w:rPr>
          <w:rFonts w:ascii="Cambria" w:hAnsi="Cambria" w:cs="Calibri Light"/>
          <w:bCs/>
          <w:color w:val="auto"/>
          <w:sz w:val="24"/>
          <w:szCs w:val="24"/>
          <w:shd w:val="clear" w:color="auto" w:fill="FFFFFF"/>
        </w:rPr>
        <w:t>, z którego powinna wynikać kolejność realizacji robót z uwzględnieniem wymaganych technologii, czasu realizacji i terminów.</w:t>
      </w:r>
    </w:p>
    <w:p w14:paraId="458F55CC" w14:textId="6FA9CED3"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Wykonawca w terminie </w:t>
      </w:r>
      <w:r w:rsidR="00FB1ACD">
        <w:rPr>
          <w:rFonts w:ascii="Cambria" w:hAnsi="Cambria" w:cs="Calibri Light"/>
          <w:bCs/>
          <w:color w:val="auto"/>
          <w:sz w:val="24"/>
          <w:szCs w:val="24"/>
          <w:shd w:val="clear" w:color="auto" w:fill="FFFFFF"/>
        </w:rPr>
        <w:t>14</w:t>
      </w:r>
      <w:r w:rsidRPr="00C044AE">
        <w:rPr>
          <w:rFonts w:ascii="Cambria" w:hAnsi="Cambria" w:cs="Calibri Light"/>
          <w:bCs/>
          <w:color w:val="auto"/>
          <w:sz w:val="24"/>
          <w:szCs w:val="24"/>
          <w:shd w:val="clear" w:color="auto" w:fill="FFFFFF"/>
        </w:rPr>
        <w:t xml:space="preserve"> (</w:t>
      </w:r>
      <w:r w:rsidR="00FB1ACD">
        <w:rPr>
          <w:rFonts w:ascii="Cambria" w:hAnsi="Cambria" w:cs="Calibri Light"/>
          <w:bCs/>
          <w:color w:val="auto"/>
          <w:sz w:val="24"/>
          <w:szCs w:val="24"/>
          <w:shd w:val="clear" w:color="auto" w:fill="FFFFFF"/>
        </w:rPr>
        <w:t>czternastu</w:t>
      </w:r>
      <w:r w:rsidRPr="00C044AE">
        <w:rPr>
          <w:rFonts w:ascii="Cambria" w:hAnsi="Cambria" w:cs="Calibri Light"/>
          <w:bCs/>
          <w:color w:val="auto"/>
          <w:sz w:val="24"/>
          <w:szCs w:val="24"/>
          <w:shd w:val="clear" w:color="auto" w:fill="FFFFFF"/>
        </w:rPr>
        <w:t xml:space="preserve">) dni od dnia zawarcia Umowy przedłoży Zamawiającemu do akceptacji projekt </w:t>
      </w:r>
      <w:r w:rsidR="000621DE" w:rsidRPr="00C044AE">
        <w:rPr>
          <w:rFonts w:ascii="Cambria" w:hAnsi="Cambria" w:cs="Calibri Light"/>
          <w:bCs/>
          <w:color w:val="auto"/>
          <w:sz w:val="24"/>
          <w:szCs w:val="24"/>
          <w:shd w:val="clear" w:color="auto" w:fill="FFFFFF"/>
        </w:rPr>
        <w:t>Harmonogramu</w:t>
      </w:r>
      <w:r w:rsidRPr="00C044AE">
        <w:rPr>
          <w:rFonts w:ascii="Cambria" w:hAnsi="Cambria" w:cs="Calibri Light"/>
          <w:bCs/>
          <w:color w:val="auto"/>
          <w:sz w:val="24"/>
          <w:szCs w:val="24"/>
          <w:shd w:val="clear" w:color="auto" w:fill="FFFFFF"/>
        </w:rPr>
        <w:t xml:space="preserve">, w formie pisemnej, ze szczegółowym opisem działań związanych z robotami budowlanymi. </w:t>
      </w:r>
    </w:p>
    <w:p w14:paraId="26DB46E2" w14:textId="3B46CCD6"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Sporządzony przez Wykonawcę </w:t>
      </w:r>
      <w:r w:rsidR="000621DE" w:rsidRPr="00C044AE">
        <w:rPr>
          <w:rFonts w:ascii="Cambria" w:hAnsi="Cambria" w:cs="Calibri Light"/>
          <w:bCs/>
          <w:color w:val="auto"/>
          <w:sz w:val="24"/>
          <w:szCs w:val="24"/>
          <w:shd w:val="clear" w:color="auto" w:fill="FFFFFF"/>
        </w:rPr>
        <w:t>Harmonogram</w:t>
      </w:r>
      <w:r w:rsidRPr="00C044AE">
        <w:rPr>
          <w:rFonts w:ascii="Cambria" w:hAnsi="Cambria" w:cs="Calibri Light"/>
          <w:bCs/>
          <w:color w:val="auto"/>
          <w:sz w:val="24"/>
          <w:szCs w:val="24"/>
          <w:shd w:val="clear" w:color="auto" w:fill="FFFFFF"/>
        </w:rPr>
        <w:t>, powinien zawierać</w:t>
      </w:r>
      <w:r w:rsidR="0056562B" w:rsidRPr="00C044AE">
        <w:rPr>
          <w:rFonts w:ascii="Cambria" w:hAnsi="Cambria" w:cs="Calibri Light"/>
          <w:bCs/>
          <w:color w:val="auto"/>
          <w:sz w:val="24"/>
          <w:szCs w:val="24"/>
          <w:shd w:val="clear" w:color="auto" w:fill="FFFFFF"/>
        </w:rPr>
        <w:t xml:space="preserve"> i uwzględniać</w:t>
      </w:r>
      <w:r w:rsidRPr="00C044AE">
        <w:rPr>
          <w:rFonts w:ascii="Cambria" w:hAnsi="Cambria" w:cs="Calibri Light"/>
          <w:bCs/>
          <w:color w:val="auto"/>
          <w:sz w:val="24"/>
          <w:szCs w:val="24"/>
          <w:shd w:val="clear" w:color="auto" w:fill="FFFFFF"/>
        </w:rPr>
        <w:t xml:space="preserve">: </w:t>
      </w:r>
    </w:p>
    <w:p w14:paraId="03D8DD87" w14:textId="79BF5C1D" w:rsidR="00AB2B83" w:rsidRPr="00C044AE" w:rsidRDefault="00AB2B83" w:rsidP="00C044AE">
      <w:pPr>
        <w:pStyle w:val="Tre"/>
        <w:numPr>
          <w:ilvl w:val="0"/>
          <w:numId w:val="5"/>
        </w:numPr>
        <w:ind w:left="1134"/>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ogólny opis meto</w:t>
      </w:r>
      <w:r w:rsidR="00626159" w:rsidRPr="00C044AE">
        <w:rPr>
          <w:rFonts w:ascii="Cambria" w:hAnsi="Cambria" w:cs="Calibri Light"/>
          <w:bCs/>
          <w:color w:val="auto"/>
          <w:sz w:val="24"/>
          <w:szCs w:val="24"/>
          <w:shd w:val="clear" w:color="auto" w:fill="FFFFFF"/>
        </w:rPr>
        <w:t>d realizacji robót budowlanych</w:t>
      </w:r>
      <w:r w:rsidRPr="00C044AE">
        <w:rPr>
          <w:rFonts w:ascii="Cambria" w:hAnsi="Cambria" w:cs="Calibri Light"/>
          <w:bCs/>
          <w:color w:val="auto"/>
          <w:sz w:val="24"/>
          <w:szCs w:val="24"/>
          <w:shd w:val="clear" w:color="auto" w:fill="FFFFFF"/>
        </w:rPr>
        <w:t xml:space="preserve">,  </w:t>
      </w:r>
    </w:p>
    <w:p w14:paraId="31B733EC" w14:textId="19B39EF7" w:rsidR="00AB2B83" w:rsidRPr="00C044AE" w:rsidRDefault="00AB2B83" w:rsidP="00C044AE">
      <w:pPr>
        <w:pStyle w:val="Tre"/>
        <w:numPr>
          <w:ilvl w:val="0"/>
          <w:numId w:val="5"/>
        </w:numPr>
        <w:ind w:left="1134" w:hanging="35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informacje dotyczące liczebności personelu Wykonawcy oraz poszczególnych typów sprzętu Wykonawcy, niezbędnych do realizacji robót budowlan</w:t>
      </w:r>
      <w:r w:rsidR="0056562B" w:rsidRPr="00C044AE">
        <w:rPr>
          <w:rFonts w:ascii="Cambria" w:hAnsi="Cambria" w:cs="Calibri Light"/>
          <w:bCs/>
          <w:color w:val="auto"/>
          <w:sz w:val="24"/>
          <w:szCs w:val="24"/>
          <w:shd w:val="clear" w:color="auto" w:fill="FFFFFF"/>
        </w:rPr>
        <w:t>ych lub realizacji etapu robót</w:t>
      </w:r>
      <w:r w:rsidR="009C362B" w:rsidRPr="00C044AE">
        <w:rPr>
          <w:rFonts w:ascii="Cambria" w:hAnsi="Cambria" w:cs="Calibri Light"/>
          <w:bCs/>
          <w:color w:val="auto"/>
          <w:sz w:val="24"/>
          <w:szCs w:val="24"/>
          <w:shd w:val="clear" w:color="auto" w:fill="FFFFFF"/>
        </w:rPr>
        <w:t>,</w:t>
      </w:r>
    </w:p>
    <w:p w14:paraId="0FE7F55D" w14:textId="77777777" w:rsidR="0056562B" w:rsidRPr="00C044AE" w:rsidRDefault="00AB2B83" w:rsidP="00C044AE">
      <w:pPr>
        <w:pStyle w:val="Tre"/>
        <w:numPr>
          <w:ilvl w:val="0"/>
          <w:numId w:val="5"/>
        </w:numPr>
        <w:ind w:left="1134"/>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szacowanie przerobu i płatności (brutto) w układzie miesięcznym, oraz koszty ogólne rozłożone proporcjonalnie na cały czas trwania Umowy</w:t>
      </w:r>
      <w:r w:rsidR="0056562B" w:rsidRPr="00C044AE">
        <w:rPr>
          <w:rFonts w:ascii="Cambria" w:hAnsi="Cambria" w:cs="Calibri Light"/>
          <w:bCs/>
          <w:color w:val="auto"/>
          <w:sz w:val="24"/>
          <w:szCs w:val="24"/>
          <w:shd w:val="clear" w:color="auto" w:fill="FFFFFF"/>
        </w:rPr>
        <w:t>,</w:t>
      </w:r>
    </w:p>
    <w:p w14:paraId="284F3364" w14:textId="6EE83C2A" w:rsidR="0056562B" w:rsidRPr="00C044AE" w:rsidRDefault="0056562B" w:rsidP="00C044AE">
      <w:pPr>
        <w:pStyle w:val="Tre"/>
        <w:numPr>
          <w:ilvl w:val="0"/>
          <w:numId w:val="5"/>
        </w:numPr>
        <w:ind w:left="1134"/>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przerwy wynikające z przyczyn technologicznych i atmosferycznych, typowych dla okresu jesienno – zimowego.</w:t>
      </w:r>
    </w:p>
    <w:p w14:paraId="7AB37A8B" w14:textId="7A45A374" w:rsidR="00AB2B83"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Zamawiający zatwierdzi lub zgłosi</w:t>
      </w:r>
      <w:r w:rsidR="001E6543" w:rsidRPr="00C044AE">
        <w:rPr>
          <w:rFonts w:ascii="Cambria" w:hAnsi="Cambria" w:cs="Calibri Light"/>
          <w:bCs/>
          <w:color w:val="auto"/>
          <w:sz w:val="24"/>
          <w:szCs w:val="24"/>
          <w:shd w:val="clear" w:color="auto" w:fill="FFFFFF"/>
        </w:rPr>
        <w:t>, pisemnie,</w:t>
      </w:r>
      <w:r w:rsidRPr="00C044AE">
        <w:rPr>
          <w:rFonts w:ascii="Cambria" w:hAnsi="Cambria" w:cs="Calibri Light"/>
          <w:bCs/>
          <w:color w:val="auto"/>
          <w:sz w:val="24"/>
          <w:szCs w:val="24"/>
          <w:shd w:val="clear" w:color="auto" w:fill="FFFFFF"/>
        </w:rPr>
        <w:t xml:space="preserve"> uwagi do przedłożonego </w:t>
      </w:r>
      <w:r w:rsidR="000621DE" w:rsidRPr="00C044AE">
        <w:rPr>
          <w:rFonts w:ascii="Cambria" w:hAnsi="Cambria" w:cs="Calibri Light"/>
          <w:bCs/>
          <w:color w:val="auto"/>
          <w:sz w:val="24"/>
          <w:szCs w:val="24"/>
          <w:shd w:val="clear" w:color="auto" w:fill="FFFFFF"/>
        </w:rPr>
        <w:t>Harmonogramu</w:t>
      </w:r>
      <w:r w:rsidRPr="00C044AE">
        <w:rPr>
          <w:rFonts w:ascii="Cambria" w:hAnsi="Cambria" w:cs="Calibri Light"/>
          <w:bCs/>
          <w:color w:val="auto"/>
          <w:sz w:val="24"/>
          <w:szCs w:val="24"/>
          <w:shd w:val="clear" w:color="auto" w:fill="FFFFFF"/>
        </w:rPr>
        <w:t xml:space="preserve"> w terminie do 7 (siedmiu) d</w:t>
      </w:r>
      <w:r w:rsidR="00E82DF5" w:rsidRPr="00C044AE">
        <w:rPr>
          <w:rFonts w:ascii="Cambria" w:hAnsi="Cambria" w:cs="Calibri Light"/>
          <w:bCs/>
          <w:color w:val="auto"/>
          <w:sz w:val="24"/>
          <w:szCs w:val="24"/>
          <w:shd w:val="clear" w:color="auto" w:fill="FFFFFF"/>
        </w:rPr>
        <w:t>ni od dnia jego otrzymania. Nie</w:t>
      </w:r>
      <w:r w:rsidRPr="00C044AE">
        <w:rPr>
          <w:rFonts w:ascii="Cambria" w:hAnsi="Cambria" w:cs="Calibri Light"/>
          <w:bCs/>
          <w:color w:val="auto"/>
          <w:sz w:val="24"/>
          <w:szCs w:val="24"/>
          <w:shd w:val="clear" w:color="auto" w:fill="FFFFFF"/>
        </w:rPr>
        <w:t xml:space="preserve">zgłoszenie zastrzeżeń przez Zamawiającego w terminie 7 (siedmiu) dni od otrzymania </w:t>
      </w:r>
      <w:r w:rsidR="00697EF3" w:rsidRPr="00C044AE">
        <w:rPr>
          <w:rFonts w:ascii="Cambria" w:hAnsi="Cambria" w:cs="Calibri Light"/>
          <w:bCs/>
          <w:color w:val="auto"/>
          <w:sz w:val="24"/>
          <w:szCs w:val="24"/>
          <w:shd w:val="clear" w:color="auto" w:fill="FFFFFF"/>
        </w:rPr>
        <w:t>Harmonogramu</w:t>
      </w:r>
      <w:r w:rsidRPr="00C044AE">
        <w:rPr>
          <w:rFonts w:ascii="Cambria" w:hAnsi="Cambria" w:cs="Calibri Light"/>
          <w:bCs/>
          <w:color w:val="auto"/>
          <w:sz w:val="24"/>
          <w:szCs w:val="24"/>
          <w:shd w:val="clear" w:color="auto" w:fill="FFFFFF"/>
        </w:rPr>
        <w:t xml:space="preserve"> oznacza jego zatwierdzenie.</w:t>
      </w:r>
    </w:p>
    <w:p w14:paraId="28DBEF3D" w14:textId="0919CA97" w:rsidR="000621DE" w:rsidRPr="00C044AE" w:rsidRDefault="000621DE"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 xml:space="preserve">Wykonawca obowiązany jest uwzględnić w projekcie Harmonogramu wszelkie uwagi Zamawiającego zmierzające do zapewnienia zgodności projektu Harmonogramu z Umową, technologią lub organizacją prac wynikającą z 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w:t>
      </w:r>
      <w:r w:rsidR="00F73FE1" w:rsidRPr="00C044AE">
        <w:rPr>
          <w:rFonts w:ascii="Cambria" w:hAnsi="Cambria" w:cs="Calibri Light"/>
          <w:bCs/>
          <w:color w:val="auto"/>
          <w:sz w:val="24"/>
          <w:szCs w:val="24"/>
          <w:shd w:val="clear" w:color="auto" w:fill="FFFFFF"/>
        </w:rPr>
        <w:t xml:space="preserve">i </w:t>
      </w:r>
      <w:r w:rsidRPr="00C044AE">
        <w:rPr>
          <w:rFonts w:ascii="Cambria" w:hAnsi="Cambria" w:cs="Calibri Light"/>
          <w:bCs/>
          <w:color w:val="auto"/>
          <w:sz w:val="24"/>
          <w:szCs w:val="24"/>
          <w:shd w:val="clear" w:color="auto" w:fill="FFFFFF"/>
        </w:rPr>
        <w:t>w terminie 7 dni od ich zgłoszenia i przedstawi w tym terminie poprawiony</w:t>
      </w:r>
      <w:r w:rsidR="00192095" w:rsidRPr="00C044AE">
        <w:rPr>
          <w:rFonts w:ascii="Cambria" w:hAnsi="Cambria" w:cs="Calibri Light"/>
          <w:bCs/>
          <w:color w:val="auto"/>
          <w:sz w:val="24"/>
          <w:szCs w:val="24"/>
          <w:shd w:val="clear" w:color="auto" w:fill="FFFFFF"/>
        </w:rPr>
        <w:t>/uzupełniony</w:t>
      </w:r>
      <w:r w:rsidRPr="00C044AE">
        <w:rPr>
          <w:rFonts w:ascii="Cambria" w:hAnsi="Cambria" w:cs="Calibri Light"/>
          <w:bCs/>
          <w:color w:val="auto"/>
          <w:sz w:val="24"/>
          <w:szCs w:val="24"/>
          <w:shd w:val="clear" w:color="auto" w:fill="FFFFFF"/>
        </w:rPr>
        <w:t xml:space="preserve"> projekt Harmonogramu</w:t>
      </w:r>
      <w:r w:rsidR="00192095" w:rsidRPr="00C044AE">
        <w:rPr>
          <w:rFonts w:ascii="Cambria" w:hAnsi="Cambria" w:cs="Calibri Light"/>
          <w:bCs/>
          <w:color w:val="auto"/>
          <w:sz w:val="24"/>
          <w:szCs w:val="24"/>
          <w:shd w:val="clear" w:color="auto" w:fill="FFFFFF"/>
        </w:rPr>
        <w:t>, zapisy ust. 8</w:t>
      </w:r>
      <w:r w:rsidR="001C5ED8" w:rsidRPr="00C044AE">
        <w:rPr>
          <w:rFonts w:ascii="Cambria" w:hAnsi="Cambria" w:cs="Calibri Light"/>
          <w:bCs/>
          <w:color w:val="auto"/>
          <w:sz w:val="24"/>
          <w:szCs w:val="24"/>
          <w:shd w:val="clear" w:color="auto" w:fill="FFFFFF"/>
        </w:rPr>
        <w:t xml:space="preserve"> stosuje się</w:t>
      </w:r>
      <w:r w:rsidRPr="00C044AE">
        <w:rPr>
          <w:rFonts w:ascii="Cambria" w:hAnsi="Cambria" w:cs="Calibri Light"/>
          <w:bCs/>
          <w:color w:val="auto"/>
          <w:sz w:val="24"/>
          <w:szCs w:val="24"/>
          <w:shd w:val="clear" w:color="auto" w:fill="FFFFFF"/>
        </w:rPr>
        <w:t xml:space="preserve">.  </w:t>
      </w:r>
    </w:p>
    <w:p w14:paraId="52712F77" w14:textId="780094A3" w:rsidR="00AB2B83" w:rsidRPr="00C044AE" w:rsidRDefault="00E82DF5" w:rsidP="00C044AE">
      <w:pPr>
        <w:pStyle w:val="Akapitzlist"/>
        <w:numPr>
          <w:ilvl w:val="0"/>
          <w:numId w:val="4"/>
        </w:numPr>
        <w:spacing w:after="0" w:line="240" w:lineRule="auto"/>
        <w:ind w:left="567" w:hanging="567"/>
        <w:jc w:val="both"/>
        <w:rPr>
          <w:rFonts w:ascii="Cambria" w:eastAsia="Arial Unicode MS" w:hAnsi="Cambria" w:cs="Calibri Light"/>
          <w:bCs/>
          <w:sz w:val="24"/>
          <w:szCs w:val="24"/>
          <w:bdr w:val="nil"/>
          <w:shd w:val="clear" w:color="auto" w:fill="FFFFFF"/>
          <w:lang w:eastAsia="pl-PL"/>
        </w:rPr>
      </w:pPr>
      <w:r w:rsidRPr="00C044AE">
        <w:rPr>
          <w:rFonts w:ascii="Cambria" w:eastAsia="Arial Unicode MS" w:hAnsi="Cambria" w:cs="Calibri Light"/>
          <w:bCs/>
          <w:sz w:val="24"/>
          <w:szCs w:val="24"/>
          <w:bdr w:val="nil"/>
          <w:shd w:val="clear" w:color="auto" w:fill="FFFFFF"/>
          <w:lang w:eastAsia="pl-PL"/>
        </w:rPr>
        <w:t>Wykonawca zobowiązany jest do aktualizacji Harmonogramu i przedłożenia go Zamawiającemu w terminie 7 dni od zdarzenia powodującego konie</w:t>
      </w:r>
      <w:r w:rsidR="00C602EC" w:rsidRPr="00C044AE">
        <w:rPr>
          <w:rFonts w:ascii="Cambria" w:eastAsia="Arial Unicode MS" w:hAnsi="Cambria" w:cs="Calibri Light"/>
          <w:bCs/>
          <w:sz w:val="24"/>
          <w:szCs w:val="24"/>
          <w:bdr w:val="nil"/>
          <w:shd w:val="clear" w:color="auto" w:fill="FFFFFF"/>
          <w:lang w:eastAsia="pl-PL"/>
        </w:rPr>
        <w:t>czność jego aktualizacji, ust. 8</w:t>
      </w:r>
      <w:r w:rsidRPr="00C044AE">
        <w:rPr>
          <w:rFonts w:ascii="Cambria" w:eastAsia="Arial Unicode MS" w:hAnsi="Cambria" w:cs="Calibri Light"/>
          <w:bCs/>
          <w:sz w:val="24"/>
          <w:szCs w:val="24"/>
          <w:bdr w:val="nil"/>
          <w:shd w:val="clear" w:color="auto" w:fill="FFFFFF"/>
          <w:lang w:eastAsia="pl-PL"/>
        </w:rPr>
        <w:t xml:space="preserve"> stosuje się odpowiednio. </w:t>
      </w:r>
      <w:r w:rsidR="0046754D" w:rsidRPr="00C044AE">
        <w:rPr>
          <w:rFonts w:ascii="Cambria" w:hAnsi="Cambria" w:cs="Calibri Light"/>
          <w:bCs/>
          <w:sz w:val="24"/>
          <w:szCs w:val="24"/>
          <w:shd w:val="clear" w:color="auto" w:fill="FFFFFF"/>
        </w:rPr>
        <w:t xml:space="preserve">Zmiany </w:t>
      </w:r>
      <w:r w:rsidR="00A7074C" w:rsidRPr="00C044AE">
        <w:rPr>
          <w:rFonts w:ascii="Cambria" w:hAnsi="Cambria" w:cs="Calibri Light"/>
          <w:bCs/>
          <w:sz w:val="24"/>
          <w:szCs w:val="24"/>
          <w:shd w:val="clear" w:color="auto" w:fill="FFFFFF"/>
        </w:rPr>
        <w:t>Harmonogramu</w:t>
      </w:r>
      <w:r w:rsidR="00AB2B83" w:rsidRPr="00C044AE">
        <w:rPr>
          <w:rFonts w:ascii="Cambria" w:hAnsi="Cambria" w:cs="Calibri Light"/>
          <w:bCs/>
          <w:sz w:val="24"/>
          <w:szCs w:val="24"/>
          <w:shd w:val="clear" w:color="auto" w:fill="FFFFFF"/>
        </w:rPr>
        <w:t xml:space="preserve"> nie stanowią zmiany Umowy</w:t>
      </w:r>
      <w:r w:rsidR="005F552D" w:rsidRPr="00C044AE">
        <w:rPr>
          <w:rFonts w:ascii="Cambria" w:hAnsi="Cambria" w:cs="Calibri Light"/>
          <w:bCs/>
          <w:sz w:val="24"/>
          <w:szCs w:val="24"/>
          <w:shd w:val="clear" w:color="auto" w:fill="FFFFFF"/>
        </w:rPr>
        <w:t xml:space="preserve"> o ile nie wpływają na</w:t>
      </w:r>
      <w:r w:rsidR="00B0048A" w:rsidRPr="00C044AE">
        <w:rPr>
          <w:rFonts w:ascii="Cambria" w:hAnsi="Cambria" w:cs="Calibri Light"/>
          <w:bCs/>
          <w:sz w:val="24"/>
          <w:szCs w:val="24"/>
          <w:shd w:val="clear" w:color="auto" w:fill="FFFFFF"/>
        </w:rPr>
        <w:t xml:space="preserve"> termin określony</w:t>
      </w:r>
      <w:r w:rsidR="00192095" w:rsidRPr="00C044AE">
        <w:rPr>
          <w:rFonts w:ascii="Cambria" w:hAnsi="Cambria" w:cs="Calibri Light"/>
          <w:bCs/>
          <w:sz w:val="24"/>
          <w:szCs w:val="24"/>
          <w:shd w:val="clear" w:color="auto" w:fill="FFFFFF"/>
        </w:rPr>
        <w:t xml:space="preserve"> w § 4 ust. 1 Umowy</w:t>
      </w:r>
      <w:r w:rsidR="00AB2B83" w:rsidRPr="00C044AE">
        <w:rPr>
          <w:rFonts w:ascii="Cambria" w:hAnsi="Cambria" w:cs="Calibri Light"/>
          <w:bCs/>
          <w:sz w:val="24"/>
          <w:szCs w:val="24"/>
          <w:shd w:val="clear" w:color="auto" w:fill="FFFFFF"/>
        </w:rPr>
        <w:t>.</w:t>
      </w:r>
    </w:p>
    <w:p w14:paraId="5B22772E" w14:textId="55BA9295" w:rsidR="00F517FB" w:rsidRPr="00C044AE" w:rsidRDefault="00AB2B83" w:rsidP="00C044AE">
      <w:pPr>
        <w:pStyle w:val="Tre"/>
        <w:numPr>
          <w:ilvl w:val="0"/>
          <w:numId w:val="4"/>
        </w:numPr>
        <w:ind w:left="567" w:hanging="567"/>
        <w:jc w:val="both"/>
        <w:rPr>
          <w:rFonts w:ascii="Cambria" w:hAnsi="Cambria" w:cs="Calibri Light"/>
          <w:bCs/>
          <w:color w:val="auto"/>
          <w:sz w:val="24"/>
          <w:szCs w:val="24"/>
          <w:shd w:val="clear" w:color="auto" w:fill="FFFFFF"/>
        </w:rPr>
      </w:pPr>
      <w:r w:rsidRPr="00C044AE">
        <w:rPr>
          <w:rFonts w:ascii="Cambria" w:hAnsi="Cambria" w:cs="Calibri Light"/>
          <w:bCs/>
          <w:color w:val="auto"/>
          <w:sz w:val="24"/>
          <w:szCs w:val="24"/>
          <w:shd w:val="clear" w:color="auto" w:fill="FFFFFF"/>
        </w:rPr>
        <w:t>Harmonogram stanowić będzie podstawę rozliczania poszczególnych części robót.</w:t>
      </w:r>
    </w:p>
    <w:p w14:paraId="30AA4FAF" w14:textId="77777777" w:rsidR="00C044AE" w:rsidRDefault="00C044AE" w:rsidP="00C044AE">
      <w:pPr>
        <w:pStyle w:val="Nagwek1"/>
        <w:spacing w:before="0" w:line="240" w:lineRule="auto"/>
        <w:ind w:left="851" w:hanging="851"/>
        <w:jc w:val="center"/>
        <w:rPr>
          <w:rFonts w:ascii="Cambria" w:hAnsi="Cambria" w:cs="Calibri Light"/>
          <w:b/>
          <w:bCs/>
          <w:color w:val="auto"/>
          <w:sz w:val="24"/>
          <w:szCs w:val="24"/>
        </w:rPr>
      </w:pPr>
    </w:p>
    <w:p w14:paraId="28E80256" w14:textId="6D6E045D" w:rsidR="00F517FB" w:rsidRPr="00C044AE" w:rsidRDefault="00F517FB" w:rsidP="00C044AE">
      <w:pPr>
        <w:pStyle w:val="Nagwek1"/>
        <w:spacing w:before="0" w:line="240" w:lineRule="auto"/>
        <w:ind w:left="851" w:hanging="851"/>
        <w:jc w:val="center"/>
        <w:rPr>
          <w:rFonts w:ascii="Cambria" w:hAnsi="Cambria" w:cs="Calibri Light"/>
          <w:b/>
          <w:bCs/>
          <w:smallCaps/>
          <w:color w:val="auto"/>
          <w:sz w:val="24"/>
          <w:szCs w:val="24"/>
          <w:shd w:val="clear" w:color="auto" w:fill="FFFFFF"/>
        </w:rPr>
      </w:pPr>
      <w:r w:rsidRPr="00C044AE">
        <w:rPr>
          <w:rFonts w:ascii="Cambria" w:hAnsi="Cambria" w:cs="Calibri Light"/>
          <w:b/>
          <w:bCs/>
          <w:color w:val="auto"/>
          <w:sz w:val="24"/>
          <w:szCs w:val="24"/>
        </w:rPr>
        <w:t xml:space="preserve">§ </w:t>
      </w:r>
      <w:r w:rsidR="002F3BCF" w:rsidRPr="00C044AE">
        <w:rPr>
          <w:rFonts w:ascii="Cambria" w:hAnsi="Cambria" w:cs="Calibri Light"/>
          <w:b/>
          <w:bCs/>
          <w:color w:val="auto"/>
          <w:sz w:val="24"/>
          <w:szCs w:val="24"/>
        </w:rPr>
        <w:t>5</w:t>
      </w:r>
      <w:r w:rsidRPr="00C044AE">
        <w:rPr>
          <w:rFonts w:ascii="Cambria" w:hAnsi="Cambria" w:cs="Calibri Light"/>
          <w:b/>
          <w:bCs/>
          <w:smallCaps/>
          <w:color w:val="auto"/>
          <w:sz w:val="24"/>
          <w:szCs w:val="24"/>
          <w:shd w:val="clear" w:color="auto" w:fill="FFFFFF"/>
        </w:rPr>
        <w:t xml:space="preserve"> Obowiązki i uprawnienia Wykonawcy</w:t>
      </w:r>
    </w:p>
    <w:p w14:paraId="67AE5EE1" w14:textId="77777777" w:rsidR="00F517FB" w:rsidRPr="00C044AE" w:rsidRDefault="00F517FB" w:rsidP="00C044AE">
      <w:pPr>
        <w:pStyle w:val="Akapitzlist"/>
        <w:numPr>
          <w:ilvl w:val="3"/>
          <w:numId w:val="6"/>
        </w:numPr>
        <w:spacing w:after="0" w:line="240" w:lineRule="auto"/>
        <w:ind w:left="567" w:hanging="567"/>
        <w:contextualSpacing w:val="0"/>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Do obowiązków Wykonawcy należy w szczególności:</w:t>
      </w:r>
    </w:p>
    <w:p w14:paraId="277ABC13" w14:textId="3C554298"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wykonanie robót wchodzących w zakres Przedmiotu Umowy zgodnie z Umową, Dokumentacją Projektową, zasadami wiedzy technicznej, obowiązującymi warunkami technicznymi, przepisami prawa;</w:t>
      </w:r>
    </w:p>
    <w:p w14:paraId="22A3C585"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protokolarne przejęcie Placu Budowy;</w:t>
      </w:r>
    </w:p>
    <w:p w14:paraId="7FDD3DA7" w14:textId="6247B676"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wykonanie Przedmiotu Umowy przy udziale wykwalifikowanego personelu oraz wyposażenie personelu w sprzęt ochrony osobistej i narzędzia niezbędne do prawidłowego wykonania Przedmiotu Umowy;</w:t>
      </w:r>
    </w:p>
    <w:p w14:paraId="659334AA"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na żądanie Zamawiającego przedstawienie kopie dokumentów poświadczających aktualność badań lekarskich i szkoleń BHP wszystkich osób realizujących Przedmiot Umowy;</w:t>
      </w:r>
    </w:p>
    <w:p w14:paraId="5B58477B"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na żądanie Zamawiającego usunięcie z Placu Budowy osoby z personelu Wykonawcy, które swoim zachowaniem utrudniają realizację Umowy;</w:t>
      </w:r>
    </w:p>
    <w:p w14:paraId="64BB1ED6"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używania do realizacji Przedmiotu Umowy wyłącznie materiałów zgodnych z przepisami o wyrobach budowlanych zgodnie z wymogami prawa oraz dokumentacją opisującą Przedmiot Umowy;</w:t>
      </w:r>
    </w:p>
    <w:p w14:paraId="799AD9D2"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korzystania wyłącznie ze sprawnych technicznie maszyn i urządzeń;</w:t>
      </w:r>
    </w:p>
    <w:p w14:paraId="44A34493"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lastRenderedPageBreak/>
        <w:t>na każde żądanie Zamawiającego przedstawienie wszelkich dokumentów wymagane dla dopuszczenia do eksploatacji używanych maszyn i urządzeń;</w:t>
      </w:r>
    </w:p>
    <w:p w14:paraId="468A9BD6"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realizacja zaleceń i poleceń Zamawiającego;</w:t>
      </w:r>
    </w:p>
    <w:p w14:paraId="4E8931D0"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zgłaszania do odbioru poszczególnych robót, w tym zanikających lub ulegających zakryciu;</w:t>
      </w:r>
    </w:p>
    <w:p w14:paraId="0048E6F0"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przekazania Zamawiającemu wszelkich certyfikatów, deklaracji zgodności, atestów na wbudowane materiały przed ich wbudowaniem, protokołów odbiorów i innych niezbędnych dokumentów;</w:t>
      </w:r>
    </w:p>
    <w:p w14:paraId="07D027A9"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 xml:space="preserve">skompletowanie i przedstawienie Zamawiającemu dokumentów pozwalających na ocenę prawidłowego wykonania Przedmiot Umowy, a w szczególności: dokumentację podwykonawczą, instrukcje obsługi i eksploatacji, dziennik budowy itp. </w:t>
      </w:r>
    </w:p>
    <w:p w14:paraId="578E20C9"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ubezpieczenia na zasadach opisanych w Umowie;</w:t>
      </w:r>
    </w:p>
    <w:p w14:paraId="028CB58D"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zabezpieczenia oraz ochrony przed uszkodzeniem, zniszczeniem wykonanych robót do czasu końcowego odbioru przez Zamawiającego;</w:t>
      </w:r>
    </w:p>
    <w:p w14:paraId="6B1D940C"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przestrzegania przepisów prawa budowlanego, bezpieczeństwa i higieny pracy, bezpieczeństwa przeciwpożarowego, ;</w:t>
      </w:r>
    </w:p>
    <w:p w14:paraId="68C5888B"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zachowania czystości Placu Budowy i zaplecza budowy;</w:t>
      </w:r>
    </w:p>
    <w:p w14:paraId="7D143AE6"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zachowania czystości dróg publicznych;</w:t>
      </w:r>
    </w:p>
    <w:p w14:paraId="0C2473CE"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zapewnienie ochrony środowiska na Placu Budowy oraz w bezpośrednim otoczeniu;</w:t>
      </w:r>
    </w:p>
    <w:p w14:paraId="6D7B6F30" w14:textId="77777777" w:rsidR="00F517FB" w:rsidRPr="00C044AE"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płacenie wynagrodzenia na rzecz Podwykonawców;</w:t>
      </w:r>
    </w:p>
    <w:p w14:paraId="33657DF9" w14:textId="70262C7C" w:rsidR="00F517FB" w:rsidRPr="00AA3E72" w:rsidRDefault="00F517FB"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sporządzen</w:t>
      </w:r>
      <w:r w:rsidR="004B4EDC" w:rsidRPr="00C044AE">
        <w:rPr>
          <w:rFonts w:ascii="Cambria" w:hAnsi="Cambria" w:cs="Calibri Light"/>
          <w:bCs/>
          <w:sz w:val="24"/>
          <w:szCs w:val="24"/>
          <w:shd w:val="clear" w:color="auto" w:fill="FFFFFF"/>
        </w:rPr>
        <w:t>ia dokumentacji podwykonawczej;</w:t>
      </w:r>
    </w:p>
    <w:p w14:paraId="37BF1785" w14:textId="4AEBD7FE" w:rsidR="00AA3E72" w:rsidRPr="00AA3E72" w:rsidRDefault="00AA3E72"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Pr>
          <w:rFonts w:ascii="Cambria" w:hAnsi="Cambria" w:cs="Calibri Light"/>
          <w:bCs/>
          <w:sz w:val="24"/>
          <w:szCs w:val="24"/>
          <w:shd w:val="clear" w:color="auto" w:fill="FFFFFF"/>
        </w:rPr>
        <w:t>ustawienie tablicy informującej o dofinansowaniu</w:t>
      </w:r>
      <w:r w:rsidR="000E1936">
        <w:rPr>
          <w:rFonts w:ascii="Cambria" w:hAnsi="Cambria" w:cs="Calibri Light"/>
          <w:bCs/>
          <w:sz w:val="24"/>
          <w:szCs w:val="24"/>
          <w:shd w:val="clear" w:color="auto" w:fill="FFFFFF"/>
        </w:rPr>
        <w:t xml:space="preserve"> zgodnie ze wzorem – załącznik nr 11 do SWZ</w:t>
      </w:r>
      <w:r>
        <w:rPr>
          <w:rFonts w:ascii="Cambria" w:hAnsi="Cambria" w:cs="Calibri Light"/>
          <w:bCs/>
          <w:sz w:val="24"/>
          <w:szCs w:val="24"/>
          <w:shd w:val="clear" w:color="auto" w:fill="FFFFFF"/>
        </w:rPr>
        <w:t>;</w:t>
      </w:r>
    </w:p>
    <w:p w14:paraId="36FE1BD9" w14:textId="0556FEA6" w:rsidR="00AA3E72" w:rsidRPr="00C044AE" w:rsidRDefault="00AA3E72" w:rsidP="00C044AE">
      <w:pPr>
        <w:pStyle w:val="Akapitzlist"/>
        <w:numPr>
          <w:ilvl w:val="0"/>
          <w:numId w:val="7"/>
        </w:numPr>
        <w:spacing w:after="0" w:line="240" w:lineRule="auto"/>
        <w:ind w:left="1134" w:hanging="425"/>
        <w:contextualSpacing w:val="0"/>
        <w:jc w:val="both"/>
        <w:rPr>
          <w:rFonts w:ascii="Cambria" w:hAnsi="Cambria" w:cs="Calibri Light"/>
          <w:smallCaps/>
          <w:sz w:val="24"/>
          <w:szCs w:val="24"/>
          <w:shd w:val="clear" w:color="auto" w:fill="FFFFFF"/>
        </w:rPr>
      </w:pPr>
      <w:r>
        <w:rPr>
          <w:rFonts w:ascii="Cambria" w:hAnsi="Cambria" w:cs="Calibri Light"/>
          <w:bCs/>
          <w:sz w:val="24"/>
          <w:szCs w:val="24"/>
          <w:shd w:val="clear" w:color="auto" w:fill="FFFFFF"/>
        </w:rPr>
        <w:t xml:space="preserve">przekazywanie informacji z zaawansowania robót do </w:t>
      </w:r>
      <w:r w:rsidR="004F0DE0">
        <w:rPr>
          <w:rFonts w:ascii="Cambria" w:hAnsi="Cambria" w:cs="Calibri Light"/>
          <w:bCs/>
          <w:sz w:val="24"/>
          <w:szCs w:val="24"/>
          <w:shd w:val="clear" w:color="auto" w:fill="FFFFFF"/>
        </w:rPr>
        <w:t>3 dnia</w:t>
      </w:r>
      <w:r>
        <w:rPr>
          <w:rFonts w:ascii="Cambria" w:hAnsi="Cambria" w:cs="Calibri Light"/>
          <w:bCs/>
          <w:sz w:val="24"/>
          <w:szCs w:val="24"/>
          <w:shd w:val="clear" w:color="auto" w:fill="FFFFFF"/>
        </w:rPr>
        <w:t xml:space="preserve"> każdego miesiąca</w:t>
      </w:r>
      <w:r w:rsidR="004F0DE0">
        <w:rPr>
          <w:rFonts w:ascii="Cambria" w:hAnsi="Cambria" w:cs="Calibri Light"/>
          <w:bCs/>
          <w:sz w:val="24"/>
          <w:szCs w:val="24"/>
          <w:shd w:val="clear" w:color="auto" w:fill="FFFFFF"/>
        </w:rPr>
        <w:t xml:space="preserve"> za miesiąc poprzedni</w:t>
      </w:r>
      <w:r>
        <w:rPr>
          <w:rFonts w:ascii="Cambria" w:hAnsi="Cambria" w:cs="Calibri Light"/>
          <w:bCs/>
          <w:sz w:val="24"/>
          <w:szCs w:val="24"/>
          <w:shd w:val="clear" w:color="auto" w:fill="FFFFFF"/>
        </w:rPr>
        <w:t>.</w:t>
      </w:r>
      <w:r w:rsidR="00E63A60">
        <w:rPr>
          <w:rFonts w:ascii="Cambria" w:hAnsi="Cambria" w:cs="Calibri Light"/>
          <w:bCs/>
          <w:sz w:val="24"/>
          <w:szCs w:val="24"/>
          <w:shd w:val="clear" w:color="auto" w:fill="FFFFFF"/>
        </w:rPr>
        <w:t xml:space="preserve"> Informacja musi zawierać ilość wykonanych jednostek oraz cenę jednostkową.</w:t>
      </w:r>
    </w:p>
    <w:p w14:paraId="579E84E9" w14:textId="77777777" w:rsidR="00F517FB" w:rsidRPr="00C044AE" w:rsidRDefault="00F517FB" w:rsidP="00C044AE">
      <w:pPr>
        <w:pStyle w:val="Akapitzlist"/>
        <w:numPr>
          <w:ilvl w:val="3"/>
          <w:numId w:val="6"/>
        </w:numPr>
        <w:spacing w:after="0" w:line="240" w:lineRule="auto"/>
        <w:ind w:left="567" w:hanging="567"/>
        <w:contextualSpacing w:val="0"/>
        <w:jc w:val="both"/>
        <w:rPr>
          <w:rFonts w:ascii="Cambria" w:hAnsi="Cambria" w:cs="Calibri Light"/>
          <w:smallCaps/>
          <w:sz w:val="24"/>
          <w:szCs w:val="24"/>
          <w:shd w:val="clear" w:color="auto" w:fill="FFFFFF"/>
        </w:rPr>
      </w:pPr>
      <w:r w:rsidRPr="00C044AE">
        <w:rPr>
          <w:rFonts w:ascii="Cambria" w:hAnsi="Cambria" w:cs="Calibri Light"/>
          <w:bCs/>
          <w:sz w:val="24"/>
          <w:szCs w:val="24"/>
          <w:shd w:val="clear" w:color="auto" w:fill="FFFFFF"/>
        </w:rPr>
        <w:t xml:space="preserve">Wykonawca będzie odpowiedzialny za cały sprzęt Wykonawcy. </w:t>
      </w:r>
    </w:p>
    <w:p w14:paraId="41B2CAB6" w14:textId="77777777" w:rsidR="00B13628" w:rsidRPr="00C044AE" w:rsidRDefault="00F517FB" w:rsidP="00C044AE">
      <w:pPr>
        <w:pStyle w:val="Akapitzlist"/>
        <w:numPr>
          <w:ilvl w:val="3"/>
          <w:numId w:val="6"/>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B96493" w:rsidRPr="00C044AE">
        <w:rPr>
          <w:rFonts w:ascii="Cambria" w:hAnsi="Cambria" w:cs="Calibri Light"/>
          <w:sz w:val="24"/>
          <w:szCs w:val="24"/>
          <w:shd w:val="clear" w:color="auto" w:fill="FFFFFF"/>
        </w:rPr>
        <w:t>.</w:t>
      </w:r>
    </w:p>
    <w:p w14:paraId="084F1622" w14:textId="03176DCE" w:rsidR="00B13628" w:rsidRPr="00C044AE" w:rsidRDefault="00B96493" w:rsidP="00C044AE">
      <w:pPr>
        <w:pStyle w:val="Akapitzlist"/>
        <w:numPr>
          <w:ilvl w:val="3"/>
          <w:numId w:val="6"/>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Przedmiot Umowy będzie wykonywany przez Wykonawcę przy pomocy personelu wskazanego w Ofercie. </w:t>
      </w:r>
    </w:p>
    <w:p w14:paraId="65612A79" w14:textId="77777777" w:rsidR="00AA3E72" w:rsidRDefault="00AA3E72" w:rsidP="003A18AE">
      <w:pPr>
        <w:pStyle w:val="Akapitzlist"/>
        <w:spacing w:after="0" w:line="240" w:lineRule="auto"/>
        <w:ind w:left="0"/>
        <w:contextualSpacing w:val="0"/>
        <w:rPr>
          <w:rFonts w:ascii="Cambria" w:hAnsi="Cambria" w:cs="Calibri Light"/>
          <w:b/>
          <w:sz w:val="24"/>
          <w:szCs w:val="24"/>
          <w:shd w:val="clear" w:color="auto" w:fill="FFFFFF"/>
        </w:rPr>
      </w:pPr>
    </w:p>
    <w:p w14:paraId="2F0798EC" w14:textId="10BFB5A2" w:rsidR="00DE47B2" w:rsidRPr="00C044AE" w:rsidRDefault="00DE47B2" w:rsidP="00C044AE">
      <w:pPr>
        <w:pStyle w:val="Akapitzlist"/>
        <w:spacing w:after="0" w:line="240" w:lineRule="auto"/>
        <w:ind w:left="0"/>
        <w:contextualSpacing w:val="0"/>
        <w:jc w:val="center"/>
        <w:rPr>
          <w:rFonts w:ascii="Cambria" w:hAnsi="Cambria" w:cs="Calibri Light"/>
          <w:b/>
          <w:sz w:val="24"/>
          <w:szCs w:val="24"/>
          <w:shd w:val="clear" w:color="auto" w:fill="FFFFFF"/>
        </w:rPr>
      </w:pPr>
      <w:r w:rsidRPr="00C044AE">
        <w:rPr>
          <w:rFonts w:ascii="Cambria" w:hAnsi="Cambria" w:cs="Calibri Light"/>
          <w:b/>
          <w:sz w:val="24"/>
          <w:szCs w:val="24"/>
          <w:shd w:val="clear" w:color="auto" w:fill="FFFFFF"/>
        </w:rPr>
        <w:t>§ 6</w:t>
      </w:r>
      <w:r w:rsidRPr="00C044AE">
        <w:rPr>
          <w:rFonts w:ascii="Cambria" w:hAnsi="Cambria" w:cs="Calibri Light"/>
          <w:b/>
          <w:smallCaps/>
          <w:sz w:val="24"/>
          <w:szCs w:val="24"/>
          <w:shd w:val="clear" w:color="auto" w:fill="FFFFFF"/>
        </w:rPr>
        <w:t xml:space="preserve"> </w:t>
      </w:r>
      <w:r w:rsidR="00A345CC" w:rsidRPr="00C044AE">
        <w:rPr>
          <w:rFonts w:ascii="Cambria" w:hAnsi="Cambria" w:cs="Calibri Light"/>
          <w:b/>
          <w:smallCaps/>
          <w:sz w:val="24"/>
          <w:szCs w:val="24"/>
          <w:shd w:val="clear" w:color="auto" w:fill="FFFFFF"/>
        </w:rPr>
        <w:t>Obowiązki i uprawnienia Zamawiającego</w:t>
      </w:r>
    </w:p>
    <w:p w14:paraId="51826828" w14:textId="47EECCB7" w:rsidR="00DE47B2" w:rsidRPr="00C044AE" w:rsidRDefault="00DE47B2" w:rsidP="00C044AE">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Poza innymi obowiązkami określonymi w Umowie lub wynikającymi z przepisów prawa, Zamawiający jest obowiązany do:</w:t>
      </w:r>
    </w:p>
    <w:p w14:paraId="12E298E1" w14:textId="0BE0C096"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wprowadzenie Wykonawcy na Plac Budowy;</w:t>
      </w:r>
    </w:p>
    <w:p w14:paraId="1A0FBB1E" w14:textId="4848E294"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 przypadku, gdy zgodnie z przepisami prawa budowlanego personel Wykonawcy będzie uprawniony do dokonywania wpisów w dzienniku budowy udostępnienia Wykonawcy dziennika budowy;</w:t>
      </w:r>
    </w:p>
    <w:p w14:paraId="688A3D65" w14:textId="2F29286D"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wskazania Wykonawcy powierzchni do składowania urządzeń i materiałów;</w:t>
      </w:r>
    </w:p>
    <w:p w14:paraId="1A62412E" w14:textId="59009D36"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lastRenderedPageBreak/>
        <w:t>dokonywania odbiorów Przedmiotu Umowy w terminach i na zasadach określonych w Umowie;</w:t>
      </w:r>
    </w:p>
    <w:p w14:paraId="466B545B" w14:textId="079C02A1"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zwalniania Zabezpieczenia na zasadach określonych w Umowie;</w:t>
      </w:r>
    </w:p>
    <w:p w14:paraId="1E900E50" w14:textId="071D7E15" w:rsidR="00DE47B2" w:rsidRPr="00C044AE" w:rsidRDefault="00DE47B2" w:rsidP="00C044AE">
      <w:pPr>
        <w:pStyle w:val="Akapitzlist"/>
        <w:numPr>
          <w:ilvl w:val="1"/>
          <w:numId w:val="10"/>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zapłaty Wykonawcy wynagrodzenia w terminach wskazanych w Umowie za roboty wykonane zgodnie z postanowieniami Umowy;</w:t>
      </w:r>
    </w:p>
    <w:p w14:paraId="6A6519E3" w14:textId="3F1E0230" w:rsidR="00DE47B2" w:rsidRPr="00C044AE" w:rsidRDefault="00DE47B2" w:rsidP="00C044AE">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Zamawiający jest uprawniony do:</w:t>
      </w:r>
    </w:p>
    <w:p w14:paraId="439F0463" w14:textId="38F5E0B8"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kontrolowania w każdym momencie prawidłowości wykonywania Przedmiotu Umowy, w tym w szczególności do wglądu do dokumentów Wykonawcy i jego podwykonawców, w tym do dokumentów finansowych związanych z Przedmiotem Umowy, dotyczących usuwania wad i usterek stwierdzonych podczas wykonywania Przedmiotu Umowy;</w:t>
      </w:r>
    </w:p>
    <w:p w14:paraId="46782B85" w14:textId="4BBABDD9"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żądania usunięcia z Placu Budowy podmiotów lub osób, które w ocenie Zamawiającego nie legitymują się wymaganymi kwalifikacjami lub których obecność jest zbędna z punktu widzenia Przedmiotu Umowy;</w:t>
      </w:r>
    </w:p>
    <w:p w14:paraId="779E5A5A" w14:textId="0998A250"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wyznaczyć inspektora nadzoru, który będzie sprawował obowiązki i uprawnienia przypisane Zamawiającemu w Umowie („In</w:t>
      </w:r>
      <w:r w:rsidR="00F962CE" w:rsidRPr="00C044AE">
        <w:rPr>
          <w:rFonts w:ascii="Cambria" w:hAnsi="Cambria" w:cs="Calibri Light"/>
          <w:sz w:val="24"/>
          <w:szCs w:val="24"/>
          <w:shd w:val="clear" w:color="auto" w:fill="FFFFFF"/>
        </w:rPr>
        <w:t>spektor</w:t>
      </w:r>
      <w:r w:rsidRPr="00C044AE">
        <w:rPr>
          <w:rFonts w:ascii="Cambria" w:hAnsi="Cambria" w:cs="Calibri Light"/>
          <w:sz w:val="24"/>
          <w:szCs w:val="24"/>
          <w:shd w:val="clear" w:color="auto" w:fill="FFFFFF"/>
        </w:rPr>
        <w:t xml:space="preserve">”). </w:t>
      </w:r>
    </w:p>
    <w:p w14:paraId="31E6522F" w14:textId="77777777" w:rsidR="00B24E96" w:rsidRPr="00C044AE" w:rsidRDefault="00DE47B2" w:rsidP="00C044AE">
      <w:pPr>
        <w:pStyle w:val="Akapitzlist"/>
        <w:numPr>
          <w:ilvl w:val="0"/>
          <w:numId w:val="32"/>
        </w:numPr>
        <w:spacing w:after="0" w:line="240" w:lineRule="auto"/>
        <w:ind w:left="2137" w:hanging="35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In</w:t>
      </w:r>
      <w:r w:rsidR="00F962CE" w:rsidRPr="00C044AE">
        <w:rPr>
          <w:rFonts w:ascii="Cambria" w:hAnsi="Cambria" w:cs="Calibri Light"/>
          <w:sz w:val="24"/>
          <w:szCs w:val="24"/>
          <w:shd w:val="clear" w:color="auto" w:fill="FFFFFF"/>
        </w:rPr>
        <w:t>spekto</w:t>
      </w:r>
      <w:r w:rsidRPr="00C044AE">
        <w:rPr>
          <w:rFonts w:ascii="Cambria" w:hAnsi="Cambria" w:cs="Calibri Light"/>
          <w:sz w:val="24"/>
          <w:szCs w:val="24"/>
          <w:shd w:val="clear" w:color="auto" w:fill="FFFFFF"/>
        </w:rPr>
        <w:t>r nie będzie miał uprawnień do dokonywania zmiany Umowy. In</w:t>
      </w:r>
      <w:r w:rsidR="00F962CE" w:rsidRPr="00C044AE">
        <w:rPr>
          <w:rFonts w:ascii="Cambria" w:hAnsi="Cambria" w:cs="Calibri Light"/>
          <w:sz w:val="24"/>
          <w:szCs w:val="24"/>
          <w:shd w:val="clear" w:color="auto" w:fill="FFFFFF"/>
        </w:rPr>
        <w:t xml:space="preserve">spektor </w:t>
      </w:r>
      <w:r w:rsidRPr="00C044AE">
        <w:rPr>
          <w:rFonts w:ascii="Cambria" w:hAnsi="Cambria" w:cs="Calibri Light"/>
          <w:sz w:val="24"/>
          <w:szCs w:val="24"/>
          <w:shd w:val="clear" w:color="auto" w:fill="FFFFFF"/>
        </w:rPr>
        <w:t>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Inżynier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C044AE">
        <w:rPr>
          <w:rFonts w:ascii="Cambria" w:hAnsi="Cambria" w:cs="Calibri Light"/>
          <w:sz w:val="24"/>
          <w:szCs w:val="24"/>
          <w:shd w:val="clear" w:color="auto" w:fill="FFFFFF"/>
        </w:rPr>
        <w:tab/>
      </w:r>
    </w:p>
    <w:p w14:paraId="00AC48AA" w14:textId="77777777" w:rsidR="00B24E96" w:rsidRPr="00C044AE" w:rsidRDefault="00DE47B2" w:rsidP="00C044AE">
      <w:pPr>
        <w:pStyle w:val="Akapitzlist"/>
        <w:numPr>
          <w:ilvl w:val="0"/>
          <w:numId w:val="32"/>
        </w:numPr>
        <w:spacing w:after="0" w:line="240" w:lineRule="auto"/>
        <w:ind w:left="2137" w:hanging="35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In</w:t>
      </w:r>
      <w:r w:rsidR="00F962CE" w:rsidRPr="00C044AE">
        <w:rPr>
          <w:rFonts w:ascii="Cambria" w:hAnsi="Cambria" w:cs="Calibri Light"/>
          <w:sz w:val="24"/>
          <w:szCs w:val="24"/>
          <w:shd w:val="clear" w:color="auto" w:fill="FFFFFF"/>
        </w:rPr>
        <w:t>spektor</w:t>
      </w:r>
      <w:r w:rsidRPr="00C044AE">
        <w:rPr>
          <w:rFonts w:ascii="Cambria" w:hAnsi="Cambria" w:cs="Calibri Light"/>
          <w:sz w:val="24"/>
          <w:szCs w:val="24"/>
          <w:shd w:val="clear" w:color="auto" w:fill="FFFFFF"/>
        </w:rPr>
        <w:t xml:space="preserve"> będzie koordynować czynności nadzoru inwestorskiego zgodni</w:t>
      </w:r>
      <w:r w:rsidR="00F962CE" w:rsidRPr="00C044AE">
        <w:rPr>
          <w:rFonts w:ascii="Cambria" w:hAnsi="Cambria" w:cs="Calibri Light"/>
          <w:sz w:val="24"/>
          <w:szCs w:val="24"/>
          <w:shd w:val="clear" w:color="auto" w:fill="FFFFFF"/>
        </w:rPr>
        <w:t>e z art. 27 Prawa Budowlanego.</w:t>
      </w:r>
      <w:r w:rsidR="00F962CE" w:rsidRPr="00C044AE">
        <w:rPr>
          <w:rFonts w:ascii="Cambria" w:hAnsi="Cambria" w:cs="Calibri Light"/>
          <w:sz w:val="24"/>
          <w:szCs w:val="24"/>
          <w:shd w:val="clear" w:color="auto" w:fill="FFFFFF"/>
        </w:rPr>
        <w:tab/>
      </w:r>
    </w:p>
    <w:p w14:paraId="50729296" w14:textId="6C6C4678" w:rsidR="00DE47B2" w:rsidRPr="00C044AE" w:rsidRDefault="00DE47B2" w:rsidP="00C044AE">
      <w:pPr>
        <w:pStyle w:val="Akapitzlist"/>
        <w:numPr>
          <w:ilvl w:val="0"/>
          <w:numId w:val="32"/>
        </w:numPr>
        <w:spacing w:after="0" w:line="240" w:lineRule="auto"/>
        <w:ind w:left="2137" w:hanging="35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będzie przyjmował polecenia wyłącznie od Zamawiającego lub działającego w jego imieniu In</w:t>
      </w:r>
      <w:r w:rsidR="00F962CE" w:rsidRPr="00C044AE">
        <w:rPr>
          <w:rFonts w:ascii="Cambria" w:hAnsi="Cambria" w:cs="Calibri Light"/>
          <w:sz w:val="24"/>
          <w:szCs w:val="24"/>
          <w:shd w:val="clear" w:color="auto" w:fill="FFFFFF"/>
        </w:rPr>
        <w:t>spektora</w:t>
      </w:r>
      <w:r w:rsidRPr="00C044AE">
        <w:rPr>
          <w:rFonts w:ascii="Cambria" w:hAnsi="Cambria" w:cs="Calibri Light"/>
          <w:sz w:val="24"/>
          <w:szCs w:val="24"/>
          <w:shd w:val="clear" w:color="auto" w:fill="FFFFFF"/>
        </w:rPr>
        <w:t>. Jeżeli jednak polecenie będzie stanowiło zmianę Umowy, to w takiej sytuacji Strony postąpią zgodnie z postanowieniami Umowy dotyczącymi jej zmian.</w:t>
      </w:r>
    </w:p>
    <w:p w14:paraId="566E6586" w14:textId="6BC6F04D" w:rsidR="00DE47B2" w:rsidRPr="00C044AE" w:rsidRDefault="00DE47B2" w:rsidP="00C044AE">
      <w:pPr>
        <w:pStyle w:val="Akapitzlist"/>
        <w:numPr>
          <w:ilvl w:val="3"/>
          <w:numId w:val="9"/>
        </w:numPr>
        <w:spacing w:after="0" w:line="240" w:lineRule="auto"/>
        <w:ind w:left="1418"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organizowania rady budowy z udziałem przedstawicieli Wykonawcy, inspektorów nadzoru oraz innych zaproszonych osób. Celem rad budowy będzie omawianie bieżących spraw dotyczących wykonania i zaawansowania Przedmiotu Umowy. Terminy rad budowy będzie ustalał Zamawiający lub działający w jego imieniu In</w:t>
      </w:r>
      <w:r w:rsidR="00E87FB4" w:rsidRPr="00C044AE">
        <w:rPr>
          <w:rFonts w:ascii="Cambria" w:hAnsi="Cambria" w:cs="Calibri Light"/>
          <w:sz w:val="24"/>
          <w:szCs w:val="24"/>
          <w:shd w:val="clear" w:color="auto" w:fill="FFFFFF"/>
        </w:rPr>
        <w:t>spektor</w:t>
      </w:r>
      <w:r w:rsidRPr="00C044AE">
        <w:rPr>
          <w:rFonts w:ascii="Cambria" w:hAnsi="Cambria" w:cs="Calibri Light"/>
          <w:sz w:val="24"/>
          <w:szCs w:val="24"/>
          <w:shd w:val="clear" w:color="auto" w:fill="FFFFFF"/>
        </w:rPr>
        <w:t>, nie rzadziej jednak niż raz na</w:t>
      </w:r>
      <w:r w:rsidR="00746326" w:rsidRPr="00C044AE">
        <w:rPr>
          <w:rFonts w:ascii="Cambria" w:hAnsi="Cambria" w:cs="Calibri Light"/>
          <w:sz w:val="24"/>
          <w:szCs w:val="24"/>
          <w:shd w:val="clear" w:color="auto" w:fill="FFFFFF"/>
        </w:rPr>
        <w:t xml:space="preserve"> miesiąc</w:t>
      </w:r>
      <w:r w:rsidRPr="00C044AE">
        <w:rPr>
          <w:rFonts w:ascii="Cambria" w:hAnsi="Cambria" w:cs="Calibri Light"/>
          <w:sz w:val="24"/>
          <w:szCs w:val="24"/>
          <w:shd w:val="clear" w:color="auto" w:fill="FFFFFF"/>
        </w:rPr>
        <w:t>. Rady budowy będą prowadzone i protokołowane przez Zamawiającego lub działającego w jego imieniu In</w:t>
      </w:r>
      <w:r w:rsidR="00563DF4" w:rsidRPr="00C044AE">
        <w:rPr>
          <w:rFonts w:ascii="Cambria" w:hAnsi="Cambria" w:cs="Calibri Light"/>
          <w:sz w:val="24"/>
          <w:szCs w:val="24"/>
          <w:shd w:val="clear" w:color="auto" w:fill="FFFFFF"/>
        </w:rPr>
        <w:t>spektora</w:t>
      </w:r>
      <w:r w:rsidRPr="00C044AE">
        <w:rPr>
          <w:rFonts w:ascii="Cambria" w:hAnsi="Cambria" w:cs="Calibri Light"/>
          <w:sz w:val="24"/>
          <w:szCs w:val="24"/>
          <w:shd w:val="clear" w:color="auto" w:fill="FFFFFF"/>
        </w:rPr>
        <w:t>, a kopie protokołu będą w ciągu 3 dni dostarczone Wykonawcy.</w:t>
      </w:r>
    </w:p>
    <w:p w14:paraId="3BA7F711" w14:textId="77777777" w:rsidR="00A25BD3" w:rsidRPr="00C044AE" w:rsidRDefault="00DE47B2" w:rsidP="00C044AE">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Zamawiający może wydać Wykonawcy polecenia wykonania koniecznych robót lub usunięcia wad lub usterek. Polecenie Zamawiającego będzie traktowane jako działanie zgodne z Umową.  </w:t>
      </w:r>
    </w:p>
    <w:p w14:paraId="2E2F5D55" w14:textId="62053804" w:rsidR="003A18AE" w:rsidRPr="004364CC" w:rsidRDefault="00DE47B2" w:rsidP="004364CC">
      <w:pPr>
        <w:pStyle w:val="Akapitzlist"/>
        <w:numPr>
          <w:ilvl w:val="0"/>
          <w:numId w:val="8"/>
        </w:numPr>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dni  po otrzymaniu takiego polecenia, to polecenie Zamawiającego uznaje się za przyjęte do realizacji przez Wykonawcę.</w:t>
      </w:r>
    </w:p>
    <w:p w14:paraId="01E731C4" w14:textId="77777777" w:rsidR="00314AA0" w:rsidRDefault="00314AA0" w:rsidP="00C044AE">
      <w:pPr>
        <w:suppressAutoHyphens/>
        <w:autoSpaceDE w:val="0"/>
        <w:spacing w:after="0" w:line="240" w:lineRule="auto"/>
        <w:ind w:left="340"/>
        <w:jc w:val="center"/>
        <w:rPr>
          <w:rFonts w:ascii="Cambria" w:hAnsi="Cambria" w:cs="Calibri Light"/>
          <w:b/>
          <w:sz w:val="24"/>
          <w:szCs w:val="24"/>
          <w:shd w:val="clear" w:color="auto" w:fill="FFFFFF"/>
        </w:rPr>
      </w:pPr>
    </w:p>
    <w:p w14:paraId="440C5107" w14:textId="2EE0D20E" w:rsidR="00873521" w:rsidRPr="00C044AE" w:rsidRDefault="00873521" w:rsidP="00C044AE">
      <w:pPr>
        <w:suppressAutoHyphens/>
        <w:autoSpaceDE w:val="0"/>
        <w:spacing w:after="0" w:line="240" w:lineRule="auto"/>
        <w:ind w:left="340"/>
        <w:jc w:val="center"/>
        <w:rPr>
          <w:rFonts w:ascii="Cambria" w:hAnsi="Cambria" w:cs="Arial"/>
          <w:smallCaps/>
          <w:sz w:val="24"/>
          <w:szCs w:val="24"/>
        </w:rPr>
      </w:pPr>
      <w:r w:rsidRPr="00C044AE">
        <w:rPr>
          <w:rFonts w:ascii="Cambria" w:hAnsi="Cambria" w:cs="Calibri Light"/>
          <w:b/>
          <w:sz w:val="24"/>
          <w:szCs w:val="24"/>
          <w:shd w:val="clear" w:color="auto" w:fill="FFFFFF"/>
        </w:rPr>
        <w:lastRenderedPageBreak/>
        <w:t xml:space="preserve">§ 7 </w:t>
      </w:r>
      <w:r w:rsidR="00A345CC" w:rsidRPr="00C044AE">
        <w:rPr>
          <w:rFonts w:ascii="Cambria" w:hAnsi="Cambria" w:cs="Arial"/>
          <w:b/>
          <w:smallCaps/>
          <w:sz w:val="24"/>
          <w:szCs w:val="24"/>
        </w:rPr>
        <w:t>Przedstawiciele Stron</w:t>
      </w:r>
    </w:p>
    <w:p w14:paraId="677A2071" w14:textId="77777777" w:rsidR="0057490F" w:rsidRPr="00C044AE" w:rsidRDefault="0057490F" w:rsidP="00C044AE">
      <w:pPr>
        <w:numPr>
          <w:ilvl w:val="0"/>
          <w:numId w:val="11"/>
        </w:numPr>
        <w:tabs>
          <w:tab w:val="clear" w:pos="340"/>
          <w:tab w:val="num" w:pos="567"/>
        </w:tabs>
        <w:suppressAutoHyphens/>
        <w:autoSpaceDE w:val="0"/>
        <w:spacing w:after="0" w:line="240" w:lineRule="auto"/>
        <w:ind w:left="567" w:hanging="567"/>
        <w:jc w:val="both"/>
        <w:rPr>
          <w:rFonts w:ascii="Cambria" w:hAnsi="Cambria" w:cs="Arial"/>
          <w:sz w:val="24"/>
          <w:szCs w:val="24"/>
        </w:rPr>
      </w:pPr>
      <w:r w:rsidRPr="00C044AE">
        <w:rPr>
          <w:rFonts w:ascii="Cambria" w:hAnsi="Cambria" w:cs="Arial"/>
          <w:sz w:val="24"/>
          <w:szCs w:val="24"/>
        </w:rPr>
        <w:t xml:space="preserve">Ze strony Zamawiającego nadzór nad robotami stanowiącymi przedmiot niniejszej umowy pełnić będzie powołany inspektor nadzoru inwestorskiego w osobie _________________________. </w:t>
      </w:r>
    </w:p>
    <w:p w14:paraId="533B7015" w14:textId="5FA46A15" w:rsidR="0057490F" w:rsidRPr="00C044AE" w:rsidRDefault="0057490F" w:rsidP="00C044AE">
      <w:pPr>
        <w:numPr>
          <w:ilvl w:val="0"/>
          <w:numId w:val="11"/>
        </w:numPr>
        <w:tabs>
          <w:tab w:val="clear" w:pos="340"/>
        </w:tabs>
        <w:suppressAutoHyphens/>
        <w:autoSpaceDE w:val="0"/>
        <w:spacing w:after="0" w:line="240" w:lineRule="auto"/>
        <w:ind w:left="567" w:hanging="567"/>
        <w:jc w:val="both"/>
        <w:rPr>
          <w:rFonts w:ascii="Cambria" w:hAnsi="Cambria" w:cs="Arial"/>
          <w:sz w:val="24"/>
          <w:szCs w:val="24"/>
        </w:rPr>
      </w:pPr>
      <w:r w:rsidRPr="00C044AE">
        <w:rPr>
          <w:rFonts w:ascii="Cambria" w:hAnsi="Cambria" w:cs="Arial"/>
          <w:sz w:val="24"/>
          <w:szCs w:val="24"/>
        </w:rPr>
        <w:t>Wykonawca ustanawia kierownika budowy w osobie _________________</w:t>
      </w:r>
      <w:r w:rsidR="00C602EC" w:rsidRPr="00C044AE">
        <w:rPr>
          <w:rFonts w:ascii="Cambria" w:hAnsi="Cambria" w:cs="Arial"/>
          <w:sz w:val="24"/>
          <w:szCs w:val="24"/>
        </w:rPr>
        <w:t>,</w:t>
      </w:r>
      <w:r w:rsidRPr="00C044AE">
        <w:rPr>
          <w:rFonts w:ascii="Cambria" w:hAnsi="Cambria" w:cs="Arial"/>
          <w:sz w:val="24"/>
          <w:szCs w:val="24"/>
        </w:rPr>
        <w:t xml:space="preserve"> posiadającego uprawnienia budowlane nr ____________________.</w:t>
      </w:r>
    </w:p>
    <w:p w14:paraId="212DF219" w14:textId="77777777" w:rsidR="00C044AE" w:rsidRDefault="00C044AE" w:rsidP="00C044AE">
      <w:pPr>
        <w:pStyle w:val="Akapitzlist"/>
        <w:suppressAutoHyphens/>
        <w:autoSpaceDE w:val="0"/>
        <w:spacing w:after="0" w:line="240" w:lineRule="auto"/>
        <w:ind w:left="340"/>
        <w:contextualSpacing w:val="0"/>
        <w:jc w:val="center"/>
        <w:rPr>
          <w:rFonts w:ascii="Cambria" w:hAnsi="Cambria" w:cs="Calibri Light"/>
          <w:b/>
          <w:sz w:val="24"/>
          <w:szCs w:val="24"/>
          <w:shd w:val="clear" w:color="auto" w:fill="FFFFFF"/>
        </w:rPr>
      </w:pPr>
    </w:p>
    <w:p w14:paraId="6B2EA66C" w14:textId="1B3D7E96" w:rsidR="00E72B78" w:rsidRPr="00C044AE" w:rsidRDefault="001F4ABA" w:rsidP="00C044AE">
      <w:pPr>
        <w:pStyle w:val="Akapitzlist"/>
        <w:suppressAutoHyphens/>
        <w:autoSpaceDE w:val="0"/>
        <w:spacing w:after="0" w:line="240" w:lineRule="auto"/>
        <w:ind w:left="340"/>
        <w:contextualSpacing w:val="0"/>
        <w:jc w:val="center"/>
        <w:rPr>
          <w:rFonts w:ascii="Cambria" w:hAnsi="Cambria" w:cs="Arial"/>
          <w:b/>
          <w:smallCaps/>
          <w:sz w:val="24"/>
          <w:szCs w:val="24"/>
        </w:rPr>
      </w:pPr>
      <w:r w:rsidRPr="00C044AE">
        <w:rPr>
          <w:rFonts w:ascii="Cambria" w:hAnsi="Cambria" w:cs="Calibri Light"/>
          <w:b/>
          <w:sz w:val="24"/>
          <w:szCs w:val="24"/>
          <w:shd w:val="clear" w:color="auto" w:fill="FFFFFF"/>
        </w:rPr>
        <w:t>§ 8</w:t>
      </w:r>
      <w:r w:rsidR="00E72B78" w:rsidRPr="00C044AE">
        <w:rPr>
          <w:rFonts w:ascii="Cambria" w:hAnsi="Cambria" w:cs="Calibri Light"/>
          <w:b/>
          <w:sz w:val="24"/>
          <w:szCs w:val="24"/>
          <w:shd w:val="clear" w:color="auto" w:fill="FFFFFF"/>
        </w:rPr>
        <w:t xml:space="preserve"> </w:t>
      </w:r>
      <w:r w:rsidR="00E72B78" w:rsidRPr="00C044AE">
        <w:rPr>
          <w:rFonts w:ascii="Cambria" w:hAnsi="Cambria" w:cs="Arial"/>
          <w:b/>
          <w:smallCaps/>
          <w:sz w:val="24"/>
          <w:szCs w:val="24"/>
        </w:rPr>
        <w:t>Wynagrodzenie</w:t>
      </w:r>
    </w:p>
    <w:p w14:paraId="37A2943A" w14:textId="3616C93B" w:rsidR="00E72B78" w:rsidRPr="00C044AE" w:rsidRDefault="00AE3656" w:rsidP="00C044AE">
      <w:pPr>
        <w:pStyle w:val="Akapitzlist"/>
        <w:numPr>
          <w:ilvl w:val="1"/>
          <w:numId w:val="11"/>
        </w:numPr>
        <w:tabs>
          <w:tab w:val="clear" w:pos="1440"/>
        </w:tabs>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Za wykonanie Przedmiotu Umowy Zamawiający zobowiązuje się zapłacić Wykonawcy wynagrodzenie w wysokości …………………………………………………………… zł brutto (s</w:t>
      </w:r>
      <w:r w:rsidR="007C1A12" w:rsidRPr="00C044AE">
        <w:rPr>
          <w:rFonts w:ascii="Cambria" w:hAnsi="Cambria" w:cs="Arial"/>
          <w:sz w:val="24"/>
          <w:szCs w:val="24"/>
        </w:rPr>
        <w:t>łownie………………………………………………………………)</w:t>
      </w:r>
      <w:r w:rsidRPr="00C044AE">
        <w:rPr>
          <w:rFonts w:ascii="Cambria" w:hAnsi="Cambria" w:cs="Arial"/>
          <w:sz w:val="24"/>
          <w:szCs w:val="24"/>
        </w:rPr>
        <w:t>(dalej: „Wynagrodzenie”).</w:t>
      </w:r>
    </w:p>
    <w:p w14:paraId="6DCC6634" w14:textId="77777777" w:rsidR="00E72B78" w:rsidRPr="00C044AE" w:rsidRDefault="00E72B78" w:rsidP="00C044AE">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Wynagrodzenie jest wynagrodzeniem ryczałtowym w znaczeniu i ze skutkami wynikającymi z art. 632 KC. </w:t>
      </w:r>
    </w:p>
    <w:p w14:paraId="4DC7A20A" w14:textId="77777777" w:rsidR="007C1A12" w:rsidRPr="00C044AE" w:rsidRDefault="007C1A12" w:rsidP="00C044AE">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Wynagrodzenie obejmuje wszystkie koszty Wykonawcy związane z realizacją Przedmiotu Umowy.</w:t>
      </w:r>
    </w:p>
    <w:p w14:paraId="186262C8" w14:textId="77777777" w:rsidR="00913C39" w:rsidRDefault="007C1A12"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Wynagrodzenie uwzględnia wszystkie czynniki cenotwórcze związane z wykonaniem Przedmiotu Umowy, również te, które nie wynikają wprost z Umowy, a są niezbędne do wykonania Przedmiotu Umowy, jak w szczególności podatki, ewentualne cła, koszty uzgodnień, koszty robót przygotowawczych, </w:t>
      </w:r>
      <w:r w:rsidR="003A18AE">
        <w:rPr>
          <w:rFonts w:ascii="Cambria" w:hAnsi="Cambria" w:cs="Arial"/>
          <w:sz w:val="24"/>
          <w:szCs w:val="24"/>
        </w:rPr>
        <w:t xml:space="preserve">odtworzeni </w:t>
      </w:r>
      <w:r w:rsidRPr="00C044AE">
        <w:rPr>
          <w:rFonts w:ascii="Cambria" w:hAnsi="Cambria" w:cs="Arial"/>
          <w:sz w:val="24"/>
          <w:szCs w:val="24"/>
        </w:rPr>
        <w:t>oraz wszystkie koszty związane z warunkami sta</w:t>
      </w:r>
      <w:r w:rsidR="007C3F63" w:rsidRPr="00C044AE">
        <w:rPr>
          <w:rFonts w:ascii="Cambria" w:hAnsi="Cambria" w:cs="Arial"/>
          <w:sz w:val="24"/>
          <w:szCs w:val="24"/>
        </w:rPr>
        <w:t>wianymi przez Zamawiającego w S</w:t>
      </w:r>
      <w:r w:rsidRPr="00C044AE">
        <w:rPr>
          <w:rFonts w:ascii="Cambria" w:hAnsi="Cambria" w:cs="Arial"/>
          <w:sz w:val="24"/>
          <w:szCs w:val="24"/>
        </w:rPr>
        <w:t>WZ.</w:t>
      </w:r>
    </w:p>
    <w:p w14:paraId="37DD3078" w14:textId="77777777" w:rsidR="00913C39" w:rsidRDefault="007C1A12"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913C39">
        <w:rPr>
          <w:rFonts w:ascii="Cambria" w:hAnsi="Cambria" w:cs="Arial"/>
          <w:sz w:val="24"/>
          <w:szCs w:val="24"/>
        </w:rPr>
        <w:t>Wynagrodzenie uwzględnia wykonanie wszystkich czynności i dostawę wszystkich towarów oraz materiałów niezbędnych do wykonania Przedmiotu Umowy.</w:t>
      </w:r>
    </w:p>
    <w:p w14:paraId="4AC04093" w14:textId="77777777" w:rsidR="00913C39" w:rsidRPr="00913C39" w:rsidRDefault="00A157DF"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913C39">
        <w:rPr>
          <w:rFonts w:ascii="Cambria" w:eastAsia="Calibri" w:hAnsi="Cambria" w:cs="Times New Roman"/>
          <w:sz w:val="24"/>
          <w:szCs w:val="24"/>
        </w:rPr>
        <w:t>P</w:t>
      </w:r>
      <w:r w:rsidRPr="00913C39">
        <w:rPr>
          <w:rFonts w:ascii="Cambria" w:hAnsi="Cambria" w:cs="Times New Roman"/>
          <w:sz w:val="24"/>
          <w:szCs w:val="24"/>
          <w:shd w:val="clear" w:color="auto" w:fill="FFFFFF"/>
        </w:rPr>
        <w:t>oczątkowym terminem ustalenia zmiany wynagrodzenia Wykonawcy jest dzień podpisania umowy.</w:t>
      </w:r>
    </w:p>
    <w:p w14:paraId="52D33C4A" w14:textId="3047BA3B" w:rsidR="00A157DF" w:rsidRPr="00913C39" w:rsidRDefault="00A157DF" w:rsidP="00913C39">
      <w:pPr>
        <w:pStyle w:val="Akapitzlist"/>
        <w:numPr>
          <w:ilvl w:val="1"/>
          <w:numId w:val="11"/>
        </w:numPr>
        <w:tabs>
          <w:tab w:val="clear" w:pos="1440"/>
        </w:tabs>
        <w:suppressAutoHyphens/>
        <w:autoSpaceDE w:val="0"/>
        <w:spacing w:after="0" w:line="240" w:lineRule="auto"/>
        <w:ind w:left="567" w:hanging="567"/>
        <w:contextualSpacing w:val="0"/>
        <w:jc w:val="both"/>
        <w:rPr>
          <w:rFonts w:ascii="Cambria" w:hAnsi="Cambria" w:cs="Arial"/>
          <w:sz w:val="24"/>
          <w:szCs w:val="24"/>
        </w:rPr>
      </w:pPr>
      <w:r w:rsidRPr="00913C39">
        <w:rPr>
          <w:rFonts w:ascii="Cambria" w:eastAsia="Calibri" w:hAnsi="Cambria" w:cs="Times New Roman"/>
          <w:sz w:val="24"/>
          <w:szCs w:val="24"/>
        </w:rPr>
        <w:t>Waloryzacja będzie odbywać się w oparciu o wskaźnik cen produkcji budowlano montażowej – pozycja roboty budowlane specjalistyczne publikowany przez Główny Urząd Statystyczny (zwany dalej GUS), dostępny w Dziedzinowej Bazie Wiedzy pod linkiem:</w:t>
      </w:r>
    </w:p>
    <w:p w14:paraId="0CBCB95B" w14:textId="5E8C729A" w:rsidR="00A157DF" w:rsidRPr="00DD67DE" w:rsidRDefault="00913C39" w:rsidP="00913C39">
      <w:pPr>
        <w:pStyle w:val="Akapitzlist"/>
        <w:spacing w:after="0" w:line="240" w:lineRule="auto"/>
        <w:ind w:left="567"/>
        <w:jc w:val="both"/>
        <w:rPr>
          <w:rFonts w:ascii="Cambria" w:hAnsi="Cambria" w:cs="Times New Roman"/>
          <w:color w:val="5B9BD5" w:themeColor="accent1"/>
          <w:sz w:val="24"/>
          <w:szCs w:val="24"/>
        </w:rPr>
      </w:pPr>
      <w:hyperlink r:id="rId8" w:history="1">
        <w:r w:rsidRPr="00DD67DE">
          <w:rPr>
            <w:rStyle w:val="Hipercze"/>
            <w:rFonts w:ascii="Cambria" w:eastAsia="Calibri" w:hAnsi="Cambria" w:cs="Times New Roman"/>
            <w:color w:val="5B9BD5" w:themeColor="accent1"/>
            <w:sz w:val="24"/>
            <w:szCs w:val="24"/>
          </w:rPr>
          <w:t>http://swaid.stat.gov.pl/Ceny_dashboards/Raporty_predefiniowane/RAP_DBD_CEN_30</w:t>
        </w:r>
      </w:hyperlink>
      <w:r w:rsidR="00A157DF" w:rsidRPr="00DD67DE">
        <w:rPr>
          <w:rStyle w:val="czeinternetowe"/>
          <w:rFonts w:ascii="Cambria" w:eastAsia="Calibri" w:hAnsi="Cambria" w:cs="Times New Roman"/>
          <w:color w:val="5B9BD5" w:themeColor="accent1"/>
          <w:sz w:val="24"/>
          <w:szCs w:val="24"/>
        </w:rPr>
        <w:t>.aspx</w:t>
      </w:r>
    </w:p>
    <w:p w14:paraId="3F1F7CB3" w14:textId="77777777" w:rsidR="00A157DF" w:rsidRPr="00210267" w:rsidRDefault="00A157DF" w:rsidP="00913C39">
      <w:pPr>
        <w:pStyle w:val="Akapitzlist"/>
        <w:spacing w:after="0" w:line="240" w:lineRule="auto"/>
        <w:ind w:left="567"/>
        <w:jc w:val="both"/>
        <w:rPr>
          <w:rFonts w:ascii="Cambria" w:hAnsi="Cambria" w:cs="Times New Roman"/>
          <w:sz w:val="24"/>
          <w:szCs w:val="24"/>
        </w:rPr>
      </w:pPr>
      <w:r w:rsidRPr="00210267">
        <w:rPr>
          <w:rFonts w:ascii="Cambria" w:eastAsia="Calibri" w:hAnsi="Cambria" w:cs="Times New Roman"/>
          <w:sz w:val="24"/>
          <w:szCs w:val="24"/>
        </w:rPr>
        <w:t>lub w Biuletynie Statystycznym, w układzie miesiąc poprzedni = 100, dotyczący kolejnych miesięcy kalendarzowych począwszy od miesiąca otwarcia oferty, do miesiąca za który została wystawiona faktura VAT. W przypadku, gdyby w/w wskaźnik przestał być dostępny, strony uzgodnią inny, najbardziej zbliżony wskaźnik publikowany przez GUS.</w:t>
      </w:r>
    </w:p>
    <w:p w14:paraId="35FFB20D" w14:textId="316CFB58" w:rsidR="00A157DF" w:rsidRPr="00210267" w:rsidRDefault="00A157DF" w:rsidP="00913C39">
      <w:pPr>
        <w:pStyle w:val="Akapitzlist"/>
        <w:spacing w:after="0" w:line="240" w:lineRule="auto"/>
        <w:ind w:left="567"/>
        <w:jc w:val="both"/>
        <w:rPr>
          <w:rFonts w:ascii="Cambria" w:eastAsia="Calibri" w:hAnsi="Cambria" w:cs="Times New Roman"/>
          <w:sz w:val="24"/>
          <w:szCs w:val="24"/>
        </w:rPr>
      </w:pPr>
      <w:bookmarkStart w:id="0" w:name="page47R_mcid10"/>
      <w:bookmarkEnd w:id="0"/>
      <w:r w:rsidRPr="00210267">
        <w:rPr>
          <w:rFonts w:ascii="Cambria" w:eastAsia="Calibri" w:hAnsi="Cambria" w:cs="Times New Roman"/>
          <w:sz w:val="24"/>
          <w:szCs w:val="24"/>
        </w:rPr>
        <w:t>Wskaźnik waloryzacji Ww (n) przez który należy każdorazowo przemnożyć wartość faktury VAT za n-ty kwartał powstaje poprzez przemnożenie przez siebie wskaźników cen produkcji</w:t>
      </w:r>
      <w:r w:rsidR="00DA6CCF">
        <w:rPr>
          <w:rFonts w:ascii="Cambria" w:eastAsia="Calibri" w:hAnsi="Cambria" w:cs="Times New Roman"/>
          <w:sz w:val="24"/>
          <w:szCs w:val="24"/>
        </w:rPr>
        <w:t xml:space="preserve"> </w:t>
      </w:r>
      <w:r w:rsidRPr="00210267">
        <w:rPr>
          <w:rFonts w:ascii="Cambria" w:eastAsia="Calibri" w:hAnsi="Cambria" w:cs="Times New Roman"/>
          <w:sz w:val="24"/>
          <w:szCs w:val="24"/>
        </w:rPr>
        <w:t>budowlano-montażowej dla kolejnych miesięcy począwszy od miesiąca w którym nastąpiło</w:t>
      </w:r>
      <w:r w:rsidR="00DA6CCF">
        <w:rPr>
          <w:rFonts w:ascii="Cambria" w:eastAsia="Calibri" w:hAnsi="Cambria" w:cs="Times New Roman"/>
          <w:sz w:val="24"/>
          <w:szCs w:val="24"/>
        </w:rPr>
        <w:t xml:space="preserve"> </w:t>
      </w:r>
      <w:r w:rsidRPr="00210267">
        <w:rPr>
          <w:rFonts w:ascii="Cambria" w:eastAsia="Calibri" w:hAnsi="Cambria" w:cs="Times New Roman"/>
          <w:sz w:val="24"/>
          <w:szCs w:val="24"/>
        </w:rPr>
        <w:t>podpisanie umowy (miesiąc 0 gdy wskaźnik jest równy 100) do miesiąca za który nastąpi</w:t>
      </w:r>
      <w:r w:rsidR="00DA6CCF">
        <w:rPr>
          <w:rFonts w:ascii="Cambria" w:eastAsia="Calibri" w:hAnsi="Cambria" w:cs="Times New Roman"/>
          <w:sz w:val="24"/>
          <w:szCs w:val="24"/>
        </w:rPr>
        <w:t xml:space="preserve"> </w:t>
      </w:r>
      <w:r w:rsidRPr="00210267">
        <w:rPr>
          <w:rFonts w:ascii="Cambria" w:eastAsia="Calibri" w:hAnsi="Cambria" w:cs="Times New Roman"/>
          <w:sz w:val="24"/>
          <w:szCs w:val="24"/>
        </w:rPr>
        <w:t>wystawienie faktury (miesiąc n-ty) wg poniższego wzoru:</w:t>
      </w:r>
    </w:p>
    <w:p w14:paraId="2D5E5A17" w14:textId="77777777" w:rsidR="00A157DF" w:rsidRPr="00210267" w:rsidRDefault="00A157DF" w:rsidP="00A157DF">
      <w:pPr>
        <w:pStyle w:val="Akapitzlist"/>
        <w:spacing w:after="0" w:line="240" w:lineRule="auto"/>
        <w:ind w:left="340"/>
        <w:jc w:val="both"/>
        <w:rPr>
          <w:rFonts w:ascii="Cambria" w:hAnsi="Cambria" w:cs="Times New Roman"/>
          <w:sz w:val="24"/>
          <w:szCs w:val="24"/>
        </w:rPr>
      </w:pPr>
    </w:p>
    <w:p w14:paraId="17B2F522" w14:textId="77777777" w:rsidR="00A157DF" w:rsidRPr="00210267" w:rsidRDefault="00A157DF" w:rsidP="00A157DF">
      <w:pPr>
        <w:pStyle w:val="Akapitzlist"/>
        <w:spacing w:after="0" w:line="240" w:lineRule="auto"/>
        <w:ind w:left="340"/>
        <w:jc w:val="both"/>
        <w:rPr>
          <w:rFonts w:ascii="Cambria" w:hAnsi="Cambria" w:cs="Times New Roman"/>
          <w:b/>
          <w:bCs/>
          <w:sz w:val="24"/>
          <w:szCs w:val="24"/>
        </w:rPr>
      </w:pPr>
      <w:bookmarkStart w:id="1" w:name="page47R_mcid101"/>
      <w:bookmarkEnd w:id="1"/>
      <w:r w:rsidRPr="00210267">
        <w:rPr>
          <w:rFonts w:ascii="Cambria" w:eastAsia="Calibri" w:hAnsi="Cambria" w:cs="Cambria Math"/>
          <w:b/>
          <w:bCs/>
          <w:sz w:val="24"/>
          <w:szCs w:val="24"/>
        </w:rPr>
        <w:t>𝐖𝐰</w:t>
      </w:r>
      <w:r w:rsidRPr="00210267">
        <w:rPr>
          <w:rFonts w:ascii="Cambria" w:eastAsia="Calibri" w:hAnsi="Cambria" w:cs="Times New Roman"/>
          <w:b/>
          <w:bCs/>
          <w:sz w:val="24"/>
          <w:szCs w:val="24"/>
        </w:rPr>
        <w:t xml:space="preserve"> (</w:t>
      </w:r>
      <w:r w:rsidRPr="00210267">
        <w:rPr>
          <w:rFonts w:ascii="Cambria" w:eastAsia="Calibri" w:hAnsi="Cambria" w:cs="Cambria Math"/>
          <w:b/>
          <w:bCs/>
          <w:sz w:val="24"/>
          <w:szCs w:val="24"/>
        </w:rPr>
        <w:t>𝐧</w:t>
      </w:r>
      <w:r w:rsidRPr="00210267">
        <w:rPr>
          <w:rFonts w:ascii="Cambria" w:eastAsia="Calibri" w:hAnsi="Cambria" w:cs="Times New Roman"/>
          <w:b/>
          <w:bCs/>
          <w:sz w:val="24"/>
          <w:szCs w:val="24"/>
        </w:rPr>
        <w:t xml:space="preserve">) = a + (1 − a) × [( </w:t>
      </w:r>
      <w:r w:rsidRPr="00210267">
        <w:rPr>
          <w:rFonts w:ascii="Cambria" w:eastAsia="Calibri" w:hAnsi="Cambria" w:cs="Cambria Math"/>
          <w:b/>
          <w:bCs/>
          <w:sz w:val="24"/>
          <w:szCs w:val="24"/>
        </w:rPr>
        <w:t>𝐖</w:t>
      </w:r>
      <w:r w:rsidRPr="00210267">
        <w:rPr>
          <w:rFonts w:ascii="Cambria" w:eastAsia="Calibri" w:hAnsi="Cambria" w:cs="Times New Roman"/>
          <w:b/>
          <w:bCs/>
          <w:sz w:val="24"/>
          <w:szCs w:val="24"/>
        </w:rPr>
        <w:t>0/100) x (W1/100) x (W2/100) x………(Wn-1/100) x (Wnn/100)]</w:t>
      </w:r>
    </w:p>
    <w:p w14:paraId="4772C57C"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sz w:val="24"/>
          <w:szCs w:val="24"/>
        </w:rPr>
        <w:t xml:space="preserve">            </w:t>
      </w:r>
    </w:p>
    <w:p w14:paraId="190EFF5D"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t>gdzie:</w:t>
      </w:r>
    </w:p>
    <w:p w14:paraId="6F675A0A"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b/>
          <w:bCs/>
          <w:sz w:val="24"/>
          <w:szCs w:val="24"/>
        </w:rPr>
        <w:t>Ww</w:t>
      </w:r>
      <w:r w:rsidRPr="00210267">
        <w:rPr>
          <w:rFonts w:ascii="Cambria" w:eastAsia="Calibri" w:hAnsi="Cambria" w:cs="Times New Roman"/>
          <w:sz w:val="24"/>
          <w:szCs w:val="24"/>
        </w:rPr>
        <w:t>(n)  - wskaźnik waloryzacji dla n-tego miesiąca</w:t>
      </w:r>
    </w:p>
    <w:p w14:paraId="6AF627DE"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b/>
          <w:bCs/>
          <w:sz w:val="24"/>
          <w:szCs w:val="24"/>
        </w:rPr>
        <w:t>a</w:t>
      </w:r>
      <w:r w:rsidRPr="00210267">
        <w:rPr>
          <w:rFonts w:ascii="Cambria" w:eastAsia="Calibri" w:hAnsi="Cambria" w:cs="Times New Roman"/>
          <w:sz w:val="24"/>
          <w:szCs w:val="24"/>
        </w:rPr>
        <w:t xml:space="preserve"> – stały współczynnik o wartości 0,5 ( element niewaloryzowany)</w:t>
      </w:r>
    </w:p>
    <w:p w14:paraId="006461C5"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b/>
          <w:bCs/>
          <w:sz w:val="24"/>
          <w:szCs w:val="24"/>
        </w:rPr>
        <w:t>W0</w:t>
      </w:r>
      <w:r w:rsidRPr="00210267">
        <w:rPr>
          <w:rFonts w:ascii="Cambria" w:eastAsia="Calibri" w:hAnsi="Cambria" w:cs="Times New Roman"/>
          <w:sz w:val="24"/>
          <w:szCs w:val="24"/>
        </w:rPr>
        <w:t xml:space="preserve">  - wskaźnik  “0” z miesiąca otwarcia oferty</w:t>
      </w:r>
    </w:p>
    <w:p w14:paraId="26076842"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W1</w:t>
      </w:r>
      <w:r w:rsidRPr="00210267">
        <w:rPr>
          <w:rFonts w:ascii="Cambria" w:eastAsia="Calibri" w:hAnsi="Cambria" w:cs="Times New Roman"/>
          <w:sz w:val="24"/>
          <w:szCs w:val="24"/>
        </w:rPr>
        <w:t xml:space="preserve"> - wskaźnik  “1” z następnego miesiąca po miesiącu otwarcia oferty </w:t>
      </w:r>
    </w:p>
    <w:p w14:paraId="5AEA63AD" w14:textId="4506CFDA" w:rsidR="00A157DF" w:rsidRPr="008256E7" w:rsidRDefault="00A157DF" w:rsidP="008256E7">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sz w:val="24"/>
          <w:szCs w:val="24"/>
        </w:rPr>
        <w:t>(wskaźnik cen produkcji budowlano-montażowej publikowany przez GUS, w układzie miesiąc poprzedni = 100)</w:t>
      </w:r>
    </w:p>
    <w:p w14:paraId="6CFEB9CA"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Wn-1</w:t>
      </w:r>
      <w:r w:rsidRPr="00210267">
        <w:rPr>
          <w:rFonts w:ascii="Cambria" w:eastAsia="Calibri" w:hAnsi="Cambria" w:cs="Times New Roman"/>
          <w:sz w:val="24"/>
          <w:szCs w:val="24"/>
        </w:rPr>
        <w:t xml:space="preserve"> – wskaźnik “n-1”  z miesiąca poprzedzającego miesiąc wystawienia faktury </w:t>
      </w:r>
    </w:p>
    <w:p w14:paraId="032A6157"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lastRenderedPageBreak/>
        <w:t>(wskaźnik cen produkcji budowlano-montażowej publikowany przez GUS, w układzie miesiąc poprzedni = 100)</w:t>
      </w:r>
    </w:p>
    <w:p w14:paraId="0BE4E9E6"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W2</w:t>
      </w:r>
      <w:r w:rsidRPr="00210267">
        <w:rPr>
          <w:rFonts w:ascii="Cambria" w:eastAsia="Calibri" w:hAnsi="Cambria" w:cs="Times New Roman"/>
          <w:sz w:val="24"/>
          <w:szCs w:val="24"/>
        </w:rPr>
        <w:t xml:space="preserve"> – wskaźnik “2” z kolejnego miesiąca po miesiącu otwarcia oferty </w:t>
      </w:r>
    </w:p>
    <w:p w14:paraId="67EDE53C"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t>(wskaźnik cen produkcji budowlano-montażowej publikowany przez GUS, w układzie miesiąc poprzedni = 100)</w:t>
      </w:r>
    </w:p>
    <w:p w14:paraId="2C8026F9"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r w:rsidRPr="00210267">
        <w:rPr>
          <w:rFonts w:ascii="Cambria" w:eastAsia="Calibri" w:hAnsi="Cambria" w:cs="Times New Roman"/>
          <w:b/>
          <w:bCs/>
          <w:sz w:val="24"/>
          <w:szCs w:val="24"/>
        </w:rPr>
        <w:t>Wn</w:t>
      </w:r>
      <w:r w:rsidRPr="00210267">
        <w:rPr>
          <w:rFonts w:ascii="Cambria" w:eastAsia="Calibri" w:hAnsi="Cambria" w:cs="Times New Roman"/>
          <w:sz w:val="24"/>
          <w:szCs w:val="24"/>
        </w:rPr>
        <w:t xml:space="preserve">  – wskaźnik “n” z miesiąca za który nastąpi wystawienie faktury </w:t>
      </w:r>
    </w:p>
    <w:p w14:paraId="4B63F67F" w14:textId="77777777" w:rsidR="00A157DF" w:rsidRPr="00210267" w:rsidRDefault="00A157DF" w:rsidP="00A157DF">
      <w:pPr>
        <w:pStyle w:val="Akapitzlist"/>
        <w:spacing w:after="0" w:line="240" w:lineRule="auto"/>
        <w:ind w:left="340"/>
        <w:jc w:val="both"/>
        <w:rPr>
          <w:rFonts w:ascii="Cambria" w:hAnsi="Cambria" w:cs="Times New Roman"/>
          <w:sz w:val="24"/>
          <w:szCs w:val="24"/>
        </w:rPr>
      </w:pPr>
      <w:r w:rsidRPr="00210267">
        <w:rPr>
          <w:rFonts w:ascii="Cambria" w:eastAsia="Calibri" w:hAnsi="Cambria" w:cs="Times New Roman"/>
          <w:sz w:val="24"/>
          <w:szCs w:val="24"/>
        </w:rPr>
        <w:t>(wskaźnik cen produkcji budowlano-montażowej publikowany przez GUS, w układzie miesiąc poprzedni = 100)</w:t>
      </w:r>
    </w:p>
    <w:p w14:paraId="54F45062" w14:textId="77777777" w:rsidR="00A157DF" w:rsidRPr="00210267" w:rsidRDefault="00A157DF" w:rsidP="00A157DF">
      <w:pPr>
        <w:pStyle w:val="Akapitzlist"/>
        <w:spacing w:after="0" w:line="240" w:lineRule="auto"/>
        <w:ind w:left="340"/>
        <w:jc w:val="both"/>
        <w:rPr>
          <w:rFonts w:ascii="Cambria" w:eastAsia="Calibri" w:hAnsi="Cambria" w:cs="Times New Roman"/>
          <w:sz w:val="24"/>
          <w:szCs w:val="24"/>
        </w:rPr>
      </w:pPr>
    </w:p>
    <w:p w14:paraId="0F263064" w14:textId="2EAA0AB5"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eastAsia="Calibri" w:hAnsi="Cambria" w:cs="Times New Roman"/>
          <w:sz w:val="24"/>
          <w:szCs w:val="24"/>
        </w:rPr>
        <w:t>8. </w:t>
      </w:r>
      <w:r w:rsidR="00A157DF" w:rsidRPr="00210267">
        <w:rPr>
          <w:rFonts w:ascii="Cambria" w:eastAsia="Calibri" w:hAnsi="Cambria" w:cs="Times New Roman"/>
          <w:sz w:val="24"/>
          <w:szCs w:val="24"/>
        </w:rPr>
        <w:t xml:space="preserve">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  </w:t>
      </w:r>
    </w:p>
    <w:p w14:paraId="0B1E9BAE" w14:textId="12D54441"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9. </w:t>
      </w:r>
      <w:r w:rsidR="0046754D" w:rsidRPr="00913C39">
        <w:rPr>
          <w:rFonts w:ascii="Cambria" w:hAnsi="Cambria" w:cs="Arial"/>
          <w:sz w:val="24"/>
          <w:szCs w:val="24"/>
        </w:rPr>
        <w:t xml:space="preserve">Wykonawca w terminie 7 dni od zawarcia Umowy zobowiązany jest przedłożyć Zamawiającemu </w:t>
      </w:r>
      <w:r w:rsidR="004F578E" w:rsidRPr="00913C39">
        <w:rPr>
          <w:rFonts w:ascii="Cambria" w:hAnsi="Cambria" w:cs="Arial"/>
          <w:sz w:val="24"/>
          <w:szCs w:val="24"/>
        </w:rPr>
        <w:t>Tabelę E</w:t>
      </w:r>
      <w:r w:rsidR="00E066AB" w:rsidRPr="00913C39">
        <w:rPr>
          <w:rFonts w:ascii="Cambria" w:hAnsi="Cambria" w:cs="Arial"/>
          <w:sz w:val="24"/>
          <w:szCs w:val="24"/>
        </w:rPr>
        <w:t xml:space="preserve">lementów Rozliczeniowych obejmującą </w:t>
      </w:r>
      <w:r w:rsidR="002A352C" w:rsidRPr="00913C39">
        <w:rPr>
          <w:rFonts w:ascii="Cambria" w:hAnsi="Cambria" w:cs="Arial"/>
          <w:sz w:val="24"/>
          <w:szCs w:val="24"/>
        </w:rPr>
        <w:t xml:space="preserve">wszystkie niezbędne do </w:t>
      </w:r>
      <w:r w:rsidR="007C3F63" w:rsidRPr="00913C39">
        <w:rPr>
          <w:rFonts w:ascii="Cambria" w:hAnsi="Cambria" w:cs="Arial"/>
          <w:sz w:val="24"/>
          <w:szCs w:val="24"/>
        </w:rPr>
        <w:t>wykonania prace, wynikające z S</w:t>
      </w:r>
      <w:r w:rsidR="00CF3CE3" w:rsidRPr="00913C39">
        <w:rPr>
          <w:rFonts w:ascii="Cambria" w:hAnsi="Cambria" w:cs="Arial"/>
          <w:sz w:val="24"/>
          <w:szCs w:val="24"/>
        </w:rPr>
        <w:t>WZ, Umowy oraz Dokumentacji P</w:t>
      </w:r>
      <w:r w:rsidR="002A352C" w:rsidRPr="00913C39">
        <w:rPr>
          <w:rFonts w:ascii="Cambria" w:hAnsi="Cambria" w:cs="Arial"/>
          <w:sz w:val="24"/>
          <w:szCs w:val="24"/>
        </w:rPr>
        <w:t>rojektowej (dalej jako „</w:t>
      </w:r>
      <w:r w:rsidR="00E066AB" w:rsidRPr="00913C39">
        <w:rPr>
          <w:rFonts w:ascii="Cambria" w:hAnsi="Cambria" w:cs="Arial"/>
          <w:sz w:val="24"/>
          <w:szCs w:val="24"/>
        </w:rPr>
        <w:t>TER</w:t>
      </w:r>
      <w:r w:rsidR="002A352C" w:rsidRPr="00913C39">
        <w:rPr>
          <w:rFonts w:ascii="Cambria" w:hAnsi="Cambria" w:cs="Arial"/>
          <w:sz w:val="24"/>
          <w:szCs w:val="24"/>
        </w:rPr>
        <w:t>”).</w:t>
      </w:r>
    </w:p>
    <w:p w14:paraId="2960FF84" w14:textId="4296C2F3"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10. </w:t>
      </w:r>
      <w:r w:rsidR="000C392B" w:rsidRPr="00913C39">
        <w:rPr>
          <w:rFonts w:ascii="Cambria" w:hAnsi="Cambria" w:cs="Arial"/>
          <w:sz w:val="24"/>
          <w:szCs w:val="24"/>
        </w:rPr>
        <w:t xml:space="preserve">Każda cena jednostkowa w </w:t>
      </w:r>
      <w:r w:rsidR="00E066AB" w:rsidRPr="00913C39">
        <w:rPr>
          <w:rFonts w:ascii="Cambria" w:hAnsi="Cambria" w:cs="Arial"/>
          <w:sz w:val="24"/>
          <w:szCs w:val="24"/>
        </w:rPr>
        <w:t xml:space="preserve">TER </w:t>
      </w:r>
      <w:r w:rsidR="000C392B" w:rsidRPr="00913C39">
        <w:rPr>
          <w:rFonts w:ascii="Cambria" w:hAnsi="Cambria" w:cs="Arial"/>
          <w:sz w:val="24"/>
          <w:szCs w:val="24"/>
        </w:rPr>
        <w:t>musi być tak podana, aby pokrywać wszelkie koszty i ryzyka Wykonawcy związane z realizacją czynności, której dotyczy. Wykonawca nie może kosztów realizacji danej czynności doliczać do kosztów realizacji innych czynności.</w:t>
      </w:r>
    </w:p>
    <w:p w14:paraId="38E920A0" w14:textId="524A44FD" w:rsidR="00913C39"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11. </w:t>
      </w:r>
      <w:r w:rsidR="00E066AB" w:rsidRPr="00913C39">
        <w:rPr>
          <w:rFonts w:ascii="Cambria" w:hAnsi="Cambria" w:cs="Arial"/>
          <w:sz w:val="24"/>
          <w:szCs w:val="24"/>
        </w:rPr>
        <w:t xml:space="preserve">TER </w:t>
      </w:r>
      <w:r w:rsidR="002A352C" w:rsidRPr="00913C39">
        <w:rPr>
          <w:rFonts w:ascii="Cambria" w:hAnsi="Cambria" w:cs="Arial"/>
          <w:sz w:val="24"/>
          <w:szCs w:val="24"/>
        </w:rPr>
        <w:t xml:space="preserve">będzie miał charakter </w:t>
      </w:r>
      <w:r w:rsidR="00AF71E8" w:rsidRPr="00913C39">
        <w:rPr>
          <w:rFonts w:ascii="Cambria" w:hAnsi="Cambria" w:cs="Arial"/>
          <w:sz w:val="24"/>
          <w:szCs w:val="24"/>
        </w:rPr>
        <w:t xml:space="preserve">informacyjny i </w:t>
      </w:r>
      <w:r w:rsidR="002A352C" w:rsidRPr="00913C39">
        <w:rPr>
          <w:rFonts w:ascii="Cambria" w:hAnsi="Cambria" w:cs="Arial"/>
          <w:sz w:val="24"/>
          <w:szCs w:val="24"/>
        </w:rPr>
        <w:t>pomocniczy</w:t>
      </w:r>
      <w:r w:rsidR="00587ADC" w:rsidRPr="00913C39">
        <w:rPr>
          <w:rFonts w:ascii="Cambria" w:hAnsi="Cambria" w:cs="Arial"/>
          <w:sz w:val="24"/>
          <w:szCs w:val="24"/>
        </w:rPr>
        <w:t>.</w:t>
      </w:r>
    </w:p>
    <w:p w14:paraId="6D810C2A" w14:textId="1A4AB9D9" w:rsidR="003A06FE" w:rsidRPr="00913C39" w:rsidRDefault="00941229" w:rsidP="00941229">
      <w:pPr>
        <w:pStyle w:val="Akapitzlist"/>
        <w:spacing w:after="0" w:line="240" w:lineRule="auto"/>
        <w:ind w:left="0"/>
        <w:jc w:val="both"/>
        <w:rPr>
          <w:rFonts w:ascii="Cambria" w:hAnsi="Cambria" w:cs="Times New Roman"/>
          <w:sz w:val="24"/>
          <w:szCs w:val="24"/>
        </w:rPr>
      </w:pPr>
      <w:r>
        <w:rPr>
          <w:rFonts w:ascii="Cambria" w:hAnsi="Cambria" w:cs="Arial"/>
          <w:sz w:val="24"/>
          <w:szCs w:val="24"/>
        </w:rPr>
        <w:t>12. </w:t>
      </w:r>
      <w:r w:rsidR="002A352C" w:rsidRPr="00913C39">
        <w:rPr>
          <w:rFonts w:ascii="Cambria" w:hAnsi="Cambria" w:cs="Arial"/>
          <w:sz w:val="24"/>
          <w:szCs w:val="24"/>
        </w:rPr>
        <w:t xml:space="preserve">Zamawiający w terminie 7 dni od </w:t>
      </w:r>
      <w:r w:rsidR="00AF71E8" w:rsidRPr="00913C39">
        <w:rPr>
          <w:rFonts w:ascii="Cambria" w:hAnsi="Cambria" w:cs="Arial"/>
          <w:sz w:val="24"/>
          <w:szCs w:val="24"/>
        </w:rPr>
        <w:t xml:space="preserve">otrzymania </w:t>
      </w:r>
      <w:r w:rsidR="00E066AB" w:rsidRPr="00913C39">
        <w:rPr>
          <w:rFonts w:ascii="Cambria" w:hAnsi="Cambria" w:cs="Arial"/>
          <w:sz w:val="24"/>
          <w:szCs w:val="24"/>
        </w:rPr>
        <w:t xml:space="preserve">TER </w:t>
      </w:r>
      <w:r w:rsidR="00AF71E8" w:rsidRPr="00913C39">
        <w:rPr>
          <w:rFonts w:ascii="Cambria" w:hAnsi="Cambria" w:cs="Arial"/>
          <w:sz w:val="24"/>
          <w:szCs w:val="24"/>
        </w:rPr>
        <w:t>uprawniony jest do zgłoszenia uwag i zastrzeżeń</w:t>
      </w:r>
      <w:r w:rsidR="003A06FE" w:rsidRPr="00913C39">
        <w:rPr>
          <w:rFonts w:ascii="Cambria" w:hAnsi="Cambria" w:cs="Arial"/>
          <w:sz w:val="24"/>
          <w:szCs w:val="24"/>
        </w:rPr>
        <w:t xml:space="preserve"> </w:t>
      </w:r>
      <w:r w:rsidR="00176542" w:rsidRPr="00913C39">
        <w:rPr>
          <w:rFonts w:ascii="Cambria" w:hAnsi="Cambria" w:cs="Arial"/>
          <w:sz w:val="24"/>
          <w:szCs w:val="24"/>
        </w:rPr>
        <w:t xml:space="preserve">do TER </w:t>
      </w:r>
      <w:r w:rsidR="003A06FE" w:rsidRPr="00913C39">
        <w:rPr>
          <w:rFonts w:ascii="Cambria" w:hAnsi="Cambria" w:cs="Arial"/>
          <w:sz w:val="24"/>
          <w:szCs w:val="24"/>
        </w:rPr>
        <w:t>w formie pisemnej</w:t>
      </w:r>
      <w:r w:rsidR="00AF71E8" w:rsidRPr="00913C39">
        <w:rPr>
          <w:rFonts w:ascii="Cambria" w:hAnsi="Cambria" w:cs="Arial"/>
          <w:sz w:val="24"/>
          <w:szCs w:val="24"/>
        </w:rPr>
        <w:t xml:space="preserve">, </w:t>
      </w:r>
      <w:r w:rsidR="00BF70BB" w:rsidRPr="00913C39">
        <w:rPr>
          <w:rFonts w:ascii="Cambria" w:hAnsi="Cambria" w:cs="Arial"/>
          <w:sz w:val="24"/>
          <w:szCs w:val="24"/>
        </w:rPr>
        <w:t xml:space="preserve">w szczególności gdy </w:t>
      </w:r>
      <w:r w:rsidR="003A06FE" w:rsidRPr="00913C39">
        <w:rPr>
          <w:rFonts w:ascii="Cambria" w:hAnsi="Cambria" w:cs="Arial"/>
          <w:sz w:val="24"/>
          <w:szCs w:val="24"/>
        </w:rPr>
        <w:t>ceny jednostkowe</w:t>
      </w:r>
      <w:r w:rsidR="00737E84" w:rsidRPr="00913C39">
        <w:rPr>
          <w:rFonts w:ascii="Cambria" w:hAnsi="Cambria" w:cs="Arial"/>
          <w:sz w:val="24"/>
          <w:szCs w:val="24"/>
        </w:rPr>
        <w:t xml:space="preserve"> </w:t>
      </w:r>
      <w:r w:rsidR="00D4544C" w:rsidRPr="00913C39">
        <w:rPr>
          <w:rFonts w:ascii="Cambria" w:hAnsi="Cambria" w:cs="Arial"/>
          <w:sz w:val="24"/>
          <w:szCs w:val="24"/>
        </w:rPr>
        <w:t xml:space="preserve">wydają się rażąco niskie </w:t>
      </w:r>
      <w:r w:rsidR="003A06FE" w:rsidRPr="00913C39">
        <w:rPr>
          <w:rFonts w:ascii="Cambria" w:hAnsi="Cambria" w:cs="Arial"/>
          <w:sz w:val="24"/>
          <w:szCs w:val="24"/>
        </w:rPr>
        <w:t xml:space="preserve">lub wysokie </w:t>
      </w:r>
      <w:r w:rsidR="00D4544C" w:rsidRPr="00913C39">
        <w:rPr>
          <w:rFonts w:ascii="Cambria" w:hAnsi="Cambria" w:cs="Arial"/>
          <w:sz w:val="24"/>
          <w:szCs w:val="24"/>
        </w:rPr>
        <w:t xml:space="preserve">w stosunku do przedmiotu zamówienia i </w:t>
      </w:r>
      <w:r w:rsidR="003F6918" w:rsidRPr="00913C39">
        <w:rPr>
          <w:rFonts w:ascii="Cambria" w:hAnsi="Cambria" w:cs="Arial"/>
          <w:sz w:val="24"/>
          <w:szCs w:val="24"/>
        </w:rPr>
        <w:t>budzą wątpliwości Z</w:t>
      </w:r>
      <w:r w:rsidR="003A06FE" w:rsidRPr="00913C39">
        <w:rPr>
          <w:rFonts w:ascii="Cambria" w:hAnsi="Cambria" w:cs="Arial"/>
          <w:sz w:val="24"/>
          <w:szCs w:val="24"/>
        </w:rPr>
        <w:t>amawiającego.</w:t>
      </w:r>
      <w:r w:rsidR="00176542" w:rsidRPr="00913C39">
        <w:rPr>
          <w:rFonts w:ascii="Cambria" w:hAnsi="Cambria" w:cs="Arial"/>
          <w:sz w:val="24"/>
          <w:szCs w:val="24"/>
        </w:rPr>
        <w:t xml:space="preserve"> Wykonawca ma obowiązek ustosunkować się do uwag i zastrzeżeń Zamawiającego </w:t>
      </w:r>
      <w:r w:rsidR="007723E4" w:rsidRPr="00913C39">
        <w:rPr>
          <w:rFonts w:ascii="Cambria" w:hAnsi="Cambria" w:cs="Arial"/>
          <w:sz w:val="24"/>
          <w:szCs w:val="24"/>
        </w:rPr>
        <w:t xml:space="preserve">w terminie 7 dni od ich otrzymania. </w:t>
      </w:r>
    </w:p>
    <w:p w14:paraId="692EDB53" w14:textId="77777777" w:rsidR="00C044AE" w:rsidRDefault="00C044AE" w:rsidP="00C044AE">
      <w:pPr>
        <w:suppressAutoHyphens/>
        <w:autoSpaceDE w:val="0"/>
        <w:spacing w:after="0" w:line="240" w:lineRule="auto"/>
        <w:ind w:left="340"/>
        <w:jc w:val="center"/>
        <w:rPr>
          <w:rFonts w:ascii="Cambria" w:hAnsi="Cambria" w:cs="Calibri Light"/>
          <w:b/>
          <w:sz w:val="24"/>
          <w:szCs w:val="24"/>
          <w:shd w:val="clear" w:color="auto" w:fill="FFFFFF"/>
        </w:rPr>
      </w:pPr>
    </w:p>
    <w:p w14:paraId="5A9EF411" w14:textId="7AAD65FF" w:rsidR="00E72B78" w:rsidRPr="00C044AE" w:rsidRDefault="00E72B78" w:rsidP="00C044AE">
      <w:pPr>
        <w:suppressAutoHyphens/>
        <w:autoSpaceDE w:val="0"/>
        <w:spacing w:after="0" w:line="240" w:lineRule="auto"/>
        <w:ind w:left="340"/>
        <w:jc w:val="center"/>
        <w:rPr>
          <w:rFonts w:ascii="Cambria" w:hAnsi="Cambria" w:cs="Arial"/>
          <w:smallCaps/>
          <w:sz w:val="24"/>
          <w:szCs w:val="24"/>
        </w:rPr>
      </w:pPr>
      <w:r w:rsidRPr="00C044AE">
        <w:rPr>
          <w:rFonts w:ascii="Cambria" w:hAnsi="Cambria" w:cs="Calibri Light"/>
          <w:b/>
          <w:sz w:val="24"/>
          <w:szCs w:val="24"/>
          <w:shd w:val="clear" w:color="auto" w:fill="FFFFFF"/>
        </w:rPr>
        <w:t>§</w:t>
      </w:r>
      <w:r w:rsidR="001F4ABA" w:rsidRPr="00C044AE">
        <w:rPr>
          <w:rFonts w:ascii="Cambria" w:hAnsi="Cambria" w:cs="Calibri Light"/>
          <w:b/>
          <w:sz w:val="24"/>
          <w:szCs w:val="24"/>
          <w:shd w:val="clear" w:color="auto" w:fill="FFFFFF"/>
        </w:rPr>
        <w:t xml:space="preserve"> 9</w:t>
      </w:r>
      <w:r w:rsidRPr="00C044AE">
        <w:rPr>
          <w:rFonts w:ascii="Cambria" w:hAnsi="Cambria" w:cs="Calibri Light"/>
          <w:b/>
          <w:sz w:val="24"/>
          <w:szCs w:val="24"/>
          <w:shd w:val="clear" w:color="auto" w:fill="FFFFFF"/>
        </w:rPr>
        <w:t xml:space="preserve"> </w:t>
      </w:r>
      <w:r w:rsidRPr="00C044AE">
        <w:rPr>
          <w:rFonts w:ascii="Cambria" w:hAnsi="Cambria" w:cs="Arial"/>
          <w:b/>
          <w:smallCaps/>
          <w:sz w:val="24"/>
          <w:szCs w:val="24"/>
        </w:rPr>
        <w:t>warunki płatności</w:t>
      </w:r>
    </w:p>
    <w:p w14:paraId="17C237C7" w14:textId="14384B9F" w:rsidR="0047796F" w:rsidRPr="00C044AE" w:rsidRDefault="00EE0DA3"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Podstawą</w:t>
      </w:r>
      <w:r w:rsidR="001016C9" w:rsidRPr="00C044AE">
        <w:rPr>
          <w:rFonts w:ascii="Cambria" w:hAnsi="Cambria" w:cs="Arial"/>
          <w:sz w:val="24"/>
          <w:szCs w:val="24"/>
        </w:rPr>
        <w:t xml:space="preserve"> do wystawienia przez Wykonawcę faktur częściowych oraz faktury końcowej będą zatwierdzone przez Zamawiającego odpowiednio protokoły odbioru częściowego robót</w:t>
      </w:r>
      <w:r w:rsidR="0091435A" w:rsidRPr="00C044AE">
        <w:rPr>
          <w:rFonts w:ascii="Cambria" w:hAnsi="Cambria" w:cs="Arial"/>
          <w:sz w:val="24"/>
          <w:szCs w:val="24"/>
        </w:rPr>
        <w:t>,</w:t>
      </w:r>
      <w:r w:rsidR="00C3605B" w:rsidRPr="00C044AE">
        <w:rPr>
          <w:rFonts w:ascii="Cambria" w:hAnsi="Cambria" w:cs="Arial"/>
          <w:sz w:val="24"/>
          <w:szCs w:val="24"/>
        </w:rPr>
        <w:t xml:space="preserve"> protokół odbioru końcowego</w:t>
      </w:r>
      <w:r w:rsidR="001016C9" w:rsidRPr="00C044AE">
        <w:rPr>
          <w:rFonts w:ascii="Cambria" w:hAnsi="Cambria" w:cs="Arial"/>
          <w:sz w:val="24"/>
          <w:szCs w:val="24"/>
        </w:rPr>
        <w:t xml:space="preserve"> </w:t>
      </w:r>
      <w:r w:rsidR="00EA1039" w:rsidRPr="00C044AE">
        <w:rPr>
          <w:rFonts w:ascii="Cambria" w:hAnsi="Cambria" w:cs="Arial"/>
          <w:sz w:val="24"/>
          <w:szCs w:val="24"/>
        </w:rPr>
        <w:t>robót b</w:t>
      </w:r>
      <w:r w:rsidR="00F95488" w:rsidRPr="00C044AE">
        <w:rPr>
          <w:rFonts w:ascii="Cambria" w:hAnsi="Cambria" w:cs="Arial"/>
          <w:sz w:val="24"/>
          <w:szCs w:val="24"/>
        </w:rPr>
        <w:t>udowlanych</w:t>
      </w:r>
      <w:r w:rsidR="00843B71" w:rsidRPr="00C044AE">
        <w:rPr>
          <w:rFonts w:ascii="Cambria" w:hAnsi="Cambria" w:cs="Arial"/>
          <w:sz w:val="24"/>
          <w:szCs w:val="24"/>
        </w:rPr>
        <w:t>.</w:t>
      </w:r>
    </w:p>
    <w:p w14:paraId="6D0C9927" w14:textId="77777777" w:rsidR="00C3605B" w:rsidRPr="00C044AE" w:rsidRDefault="0090764E" w:rsidP="00C044AE">
      <w:pPr>
        <w:pStyle w:val="Akapitzlist"/>
        <w:numPr>
          <w:ilvl w:val="3"/>
          <w:numId w:val="11"/>
        </w:numPr>
        <w:tabs>
          <w:tab w:val="clear" w:pos="2880"/>
          <w:tab w:val="num" w:pos="567"/>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Zamawiający przewiduje następujący sposób rozliczenia: </w:t>
      </w:r>
    </w:p>
    <w:p w14:paraId="3118688C" w14:textId="6D4D21C5" w:rsidR="00C36925" w:rsidRPr="00C044AE" w:rsidRDefault="00C36925" w:rsidP="00C36925">
      <w:pPr>
        <w:pStyle w:val="Akapitzlist"/>
        <w:numPr>
          <w:ilvl w:val="2"/>
          <w:numId w:val="8"/>
        </w:numPr>
        <w:suppressAutoHyphens/>
        <w:autoSpaceDE w:val="0"/>
        <w:spacing w:after="0" w:line="240" w:lineRule="auto"/>
        <w:ind w:left="851" w:hanging="284"/>
        <w:contextualSpacing w:val="0"/>
        <w:jc w:val="both"/>
        <w:rPr>
          <w:rFonts w:ascii="Cambria" w:hAnsi="Cambria" w:cs="Arial"/>
          <w:sz w:val="24"/>
          <w:szCs w:val="24"/>
        </w:rPr>
      </w:pPr>
      <w:r w:rsidRPr="00C044AE">
        <w:rPr>
          <w:rFonts w:ascii="Cambria" w:hAnsi="Cambria" w:cs="Arial"/>
          <w:sz w:val="24"/>
          <w:szCs w:val="24"/>
        </w:rPr>
        <w:t>na podstawie faktur częściowych zgodnie z odbiorami częściowymi robót budowlanych. Łącznie wysokość faktur częściowych nie może przekroczyć 90 % wynagrodzenia.</w:t>
      </w:r>
    </w:p>
    <w:p w14:paraId="106FA1DF" w14:textId="75DB801B" w:rsidR="00C36925" w:rsidRPr="00C044AE" w:rsidRDefault="00C36925" w:rsidP="00C36925">
      <w:pPr>
        <w:pStyle w:val="Akapitzlist"/>
        <w:numPr>
          <w:ilvl w:val="2"/>
          <w:numId w:val="8"/>
        </w:numPr>
        <w:suppressAutoHyphens/>
        <w:autoSpaceDE w:val="0"/>
        <w:spacing w:after="0" w:line="240" w:lineRule="auto"/>
        <w:ind w:left="851" w:hanging="284"/>
        <w:contextualSpacing w:val="0"/>
        <w:jc w:val="both"/>
        <w:rPr>
          <w:rFonts w:ascii="Cambria" w:hAnsi="Cambria" w:cs="Arial"/>
          <w:sz w:val="24"/>
          <w:szCs w:val="24"/>
        </w:rPr>
      </w:pPr>
      <w:r w:rsidRPr="00C044AE">
        <w:rPr>
          <w:rFonts w:ascii="Cambria" w:hAnsi="Cambria" w:cs="Arial"/>
          <w:sz w:val="24"/>
          <w:szCs w:val="24"/>
        </w:rPr>
        <w:t>faktury końcowej w wysokości 10 % wynagrodzenia, po odbiorze końcowym Przedmiotu Umowy,</w:t>
      </w:r>
    </w:p>
    <w:p w14:paraId="7DAD3F46" w14:textId="67D1B0E2" w:rsidR="0047796F" w:rsidRPr="00C044AE" w:rsidRDefault="000666C1" w:rsidP="00C044AE">
      <w:pPr>
        <w:pStyle w:val="Akapitzlist"/>
        <w:suppressAutoHyphens/>
        <w:autoSpaceDE w:val="0"/>
        <w:spacing w:after="0" w:line="240" w:lineRule="auto"/>
        <w:ind w:left="567"/>
        <w:contextualSpacing w:val="0"/>
        <w:jc w:val="both"/>
        <w:rPr>
          <w:rFonts w:ascii="Cambria" w:hAnsi="Cambria" w:cs="Arial"/>
          <w:sz w:val="24"/>
          <w:szCs w:val="24"/>
        </w:rPr>
      </w:pPr>
      <w:r w:rsidRPr="00C044AE">
        <w:rPr>
          <w:rFonts w:ascii="Cambria" w:hAnsi="Cambria" w:cs="Arial"/>
          <w:sz w:val="24"/>
          <w:szCs w:val="24"/>
        </w:rPr>
        <w:t>które</w:t>
      </w:r>
      <w:r w:rsidR="0090764E" w:rsidRPr="00C044AE">
        <w:rPr>
          <w:rFonts w:ascii="Cambria" w:hAnsi="Cambria" w:cs="Arial"/>
          <w:sz w:val="24"/>
          <w:szCs w:val="24"/>
        </w:rPr>
        <w:t xml:space="preserve"> </w:t>
      </w:r>
      <w:r w:rsidR="00FF5DA8" w:rsidRPr="00C044AE">
        <w:rPr>
          <w:rFonts w:ascii="Cambria" w:hAnsi="Cambria" w:cs="Arial"/>
          <w:sz w:val="24"/>
          <w:szCs w:val="24"/>
        </w:rPr>
        <w:t>zostaną wystawione, zgodnie z postanowieniami § 10 ust. 2 lit. b</w:t>
      </w:r>
      <w:r w:rsidR="00493526" w:rsidRPr="00C044AE">
        <w:rPr>
          <w:rFonts w:ascii="Cambria" w:hAnsi="Cambria" w:cs="Arial"/>
          <w:sz w:val="24"/>
          <w:szCs w:val="24"/>
        </w:rPr>
        <w:t>-d</w:t>
      </w:r>
      <w:r w:rsidR="0090764E" w:rsidRPr="00C044AE">
        <w:rPr>
          <w:rFonts w:ascii="Cambria" w:hAnsi="Cambria" w:cs="Arial"/>
          <w:sz w:val="24"/>
          <w:szCs w:val="24"/>
        </w:rPr>
        <w:t xml:space="preserve"> </w:t>
      </w:r>
      <w:r w:rsidR="00FF5DA8" w:rsidRPr="00C044AE">
        <w:rPr>
          <w:rFonts w:ascii="Cambria" w:hAnsi="Cambria" w:cs="Arial"/>
          <w:sz w:val="24"/>
          <w:szCs w:val="24"/>
        </w:rPr>
        <w:t>Umowy</w:t>
      </w:r>
      <w:r w:rsidR="006A3235" w:rsidRPr="00C044AE">
        <w:rPr>
          <w:rFonts w:ascii="Cambria" w:hAnsi="Cambria" w:cs="Arial"/>
          <w:sz w:val="24"/>
          <w:szCs w:val="24"/>
        </w:rPr>
        <w:t>.</w:t>
      </w:r>
      <w:r w:rsidR="00ED2E33" w:rsidRPr="00C044AE">
        <w:rPr>
          <w:rFonts w:ascii="Cambria" w:hAnsi="Cambria" w:cs="Arial"/>
          <w:sz w:val="24"/>
          <w:szCs w:val="24"/>
        </w:rPr>
        <w:t xml:space="preserve"> </w:t>
      </w:r>
    </w:p>
    <w:p w14:paraId="41182A8F" w14:textId="537E9886" w:rsidR="0047796F"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Zapłata Wynagrodzenia Wykonawcy nastąpi w terminie </w:t>
      </w:r>
      <w:r w:rsidR="00A70012">
        <w:rPr>
          <w:rFonts w:ascii="Cambria" w:hAnsi="Cambria" w:cs="Arial"/>
          <w:sz w:val="24"/>
          <w:szCs w:val="24"/>
        </w:rPr>
        <w:t xml:space="preserve">do </w:t>
      </w:r>
      <w:r w:rsidRPr="00C044AE">
        <w:rPr>
          <w:rFonts w:ascii="Cambria" w:hAnsi="Cambria" w:cs="Arial"/>
          <w:sz w:val="24"/>
          <w:szCs w:val="24"/>
        </w:rPr>
        <w:t>30 dni, od dnia otrzymania przez Zamawiającego prawidłowo wystawionej faktury wraz dołączonymi dokumentami stanowiący</w:t>
      </w:r>
      <w:r w:rsidR="00FF6001" w:rsidRPr="00C044AE">
        <w:rPr>
          <w:rFonts w:ascii="Cambria" w:hAnsi="Cambria" w:cs="Arial"/>
          <w:sz w:val="24"/>
          <w:szCs w:val="24"/>
        </w:rPr>
        <w:t>mi</w:t>
      </w:r>
      <w:r w:rsidRPr="00C044AE">
        <w:rPr>
          <w:rFonts w:ascii="Cambria" w:hAnsi="Cambria" w:cs="Arial"/>
          <w:sz w:val="24"/>
          <w:szCs w:val="24"/>
        </w:rPr>
        <w:t xml:space="preserve"> zgodnie z Umową podstawę do jej wystawienia oraz pozostałymi dokumentami wymaganymi na podstawie Umowy. </w:t>
      </w:r>
    </w:p>
    <w:p w14:paraId="5B447361" w14:textId="13765ABF" w:rsidR="001016C9"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W przypadku wykonywania Przedmiotu Umowy przez Wykonawcę przy udziale jego podwykonawców lub dalszych podwykonawców (łącznie: „Podwykonawcy”, a pojedynczo „Podwykonawca”), Wykonawca przedłoży Zamawiającemu do każdego protokołu odbioru czę</w:t>
      </w:r>
      <w:r w:rsidR="00777AB6" w:rsidRPr="00C044AE">
        <w:rPr>
          <w:rFonts w:ascii="Cambria" w:hAnsi="Cambria" w:cs="Arial"/>
          <w:sz w:val="24"/>
          <w:szCs w:val="24"/>
        </w:rPr>
        <w:t>ściowego robót oraz do protoko</w:t>
      </w:r>
      <w:r w:rsidR="000D6F00" w:rsidRPr="00C044AE">
        <w:rPr>
          <w:rFonts w:ascii="Cambria" w:hAnsi="Cambria" w:cs="Arial"/>
          <w:sz w:val="24"/>
          <w:szCs w:val="24"/>
        </w:rPr>
        <w:t>łu odbioru</w:t>
      </w:r>
      <w:r w:rsidR="00777AB6" w:rsidRPr="00C044AE">
        <w:rPr>
          <w:rFonts w:ascii="Cambria" w:hAnsi="Cambria" w:cs="Arial"/>
          <w:sz w:val="24"/>
          <w:szCs w:val="24"/>
        </w:rPr>
        <w:t xml:space="preserve"> końcow</w:t>
      </w:r>
      <w:r w:rsidR="000D6F00" w:rsidRPr="00C044AE">
        <w:rPr>
          <w:rFonts w:ascii="Cambria" w:hAnsi="Cambria" w:cs="Arial"/>
          <w:sz w:val="24"/>
          <w:szCs w:val="24"/>
        </w:rPr>
        <w:t>ego</w:t>
      </w:r>
      <w:r w:rsidRPr="00C044AE">
        <w:rPr>
          <w:rFonts w:ascii="Cambria" w:hAnsi="Cambria" w:cs="Arial"/>
          <w:sz w:val="24"/>
          <w:szCs w:val="24"/>
        </w:rPr>
        <w:t>, jak również na każde żądanie Zamawiającego:</w:t>
      </w:r>
    </w:p>
    <w:p w14:paraId="52231304" w14:textId="77777777" w:rsidR="00A32019" w:rsidRPr="00C044AE" w:rsidRDefault="001016C9" w:rsidP="00C044AE">
      <w:pPr>
        <w:pStyle w:val="Akapitzlist"/>
        <w:numPr>
          <w:ilvl w:val="0"/>
          <w:numId w:val="13"/>
        </w:numPr>
        <w:suppressAutoHyphens/>
        <w:autoSpaceDE w:val="0"/>
        <w:spacing w:after="0" w:line="240" w:lineRule="auto"/>
        <w:contextualSpacing w:val="0"/>
        <w:jc w:val="both"/>
        <w:rPr>
          <w:rFonts w:ascii="Cambria" w:hAnsi="Cambria" w:cs="Arial"/>
          <w:sz w:val="24"/>
          <w:szCs w:val="24"/>
        </w:rPr>
      </w:pPr>
      <w:r w:rsidRPr="00C044AE">
        <w:rPr>
          <w:rFonts w:ascii="Cambria" w:hAnsi="Cambria" w:cs="Arial"/>
          <w:sz w:val="24"/>
          <w:szCs w:val="24"/>
        </w:rPr>
        <w:lastRenderedPageBreak/>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 umową łączącą Wykonawcę z Podwykonawcą;</w:t>
      </w:r>
    </w:p>
    <w:p w14:paraId="71507D33" w14:textId="77777777" w:rsidR="00A32019" w:rsidRPr="00C044AE" w:rsidRDefault="001016C9" w:rsidP="00C044AE">
      <w:pPr>
        <w:pStyle w:val="Akapitzlist"/>
        <w:numPr>
          <w:ilvl w:val="0"/>
          <w:numId w:val="13"/>
        </w:numPr>
        <w:suppressAutoHyphens/>
        <w:autoSpaceDE w:val="0"/>
        <w:spacing w:after="0" w:line="240" w:lineRule="auto"/>
        <w:contextualSpacing w:val="0"/>
        <w:jc w:val="both"/>
        <w:rPr>
          <w:rFonts w:ascii="Cambria" w:hAnsi="Cambria" w:cs="Arial"/>
          <w:sz w:val="24"/>
          <w:szCs w:val="24"/>
        </w:rPr>
      </w:pPr>
      <w:r w:rsidRPr="00C044AE">
        <w:rPr>
          <w:rFonts w:ascii="Cambria" w:hAnsi="Cambria" w:cs="Arial"/>
          <w:sz w:val="24"/>
          <w:szCs w:val="24"/>
        </w:rPr>
        <w:t>zestawienie w formie pisemnej wystawionych Podwykonawców faktur;</w:t>
      </w:r>
    </w:p>
    <w:p w14:paraId="7431769B" w14:textId="37E014C6" w:rsidR="001016C9" w:rsidRPr="00C044AE" w:rsidRDefault="001016C9" w:rsidP="00C044AE">
      <w:pPr>
        <w:pStyle w:val="Akapitzlist"/>
        <w:numPr>
          <w:ilvl w:val="0"/>
          <w:numId w:val="13"/>
        </w:numPr>
        <w:suppressAutoHyphens/>
        <w:autoSpaceDE w:val="0"/>
        <w:spacing w:after="0" w:line="240" w:lineRule="auto"/>
        <w:contextualSpacing w:val="0"/>
        <w:jc w:val="both"/>
        <w:rPr>
          <w:rFonts w:ascii="Cambria" w:hAnsi="Cambria" w:cs="Arial"/>
          <w:sz w:val="24"/>
          <w:szCs w:val="24"/>
        </w:rPr>
      </w:pPr>
      <w:r w:rsidRPr="00C044AE">
        <w:rPr>
          <w:rFonts w:ascii="Cambria" w:hAnsi="Cambria" w:cs="Arial"/>
          <w:sz w:val="24"/>
          <w:szCs w:val="24"/>
        </w:rPr>
        <w:t xml:space="preserve">dowody zapłaty wymagalnego wynagrodzenia należnego Podwykonawcom. </w:t>
      </w:r>
    </w:p>
    <w:p w14:paraId="28A0130B" w14:textId="3E845F38" w:rsidR="001016C9"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 przypadku, gdy Wykonawca nie dostarczy Zamawiającemu któregokolwiek z dokumentów, o których mowa w pkt </w:t>
      </w:r>
      <w:r w:rsidR="00A32019" w:rsidRPr="00C044AE">
        <w:rPr>
          <w:rFonts w:ascii="Cambria" w:hAnsi="Cambria" w:cs="Arial"/>
          <w:sz w:val="24"/>
          <w:szCs w:val="24"/>
        </w:rPr>
        <w:t>a)-c) w ustępie</w:t>
      </w:r>
      <w:r w:rsidRPr="00C044AE">
        <w:rPr>
          <w:rFonts w:ascii="Cambria" w:hAnsi="Cambria" w:cs="Arial"/>
          <w:sz w:val="24"/>
          <w:szCs w:val="24"/>
        </w:rPr>
        <w:t xml:space="preserve"> powyżej, to w takim przypadku Zamawiający ma prawo wstrzymać się z płatnością w części Wynagrodzenia w kwocie odpowiadającej wynagrodzeniu należnemu Podwykonawcy. </w:t>
      </w:r>
    </w:p>
    <w:p w14:paraId="3CA5E3D1" w14:textId="199086D4" w:rsidR="0047796F"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Wykonawca przy realizacji Umowy zobowiązuje posługiwać się rachunkiem rozliczeniowym o którym mowa w art. 49 ust. 1 pkt 1 ustawy z dnia 29 sierpnia 1997 r.  Prawo </w:t>
      </w:r>
      <w:r w:rsidR="000C3FBB" w:rsidRPr="00C044AE">
        <w:rPr>
          <w:rFonts w:ascii="Cambria" w:hAnsi="Cambria" w:cs="Arial"/>
          <w:sz w:val="24"/>
          <w:szCs w:val="24"/>
        </w:rPr>
        <w:t>b</w:t>
      </w:r>
      <w:r w:rsidRPr="00C044AE">
        <w:rPr>
          <w:rFonts w:ascii="Cambria" w:hAnsi="Cambria" w:cs="Arial"/>
          <w:sz w:val="24"/>
          <w:szCs w:val="24"/>
        </w:rPr>
        <w:t>an</w:t>
      </w:r>
      <w:r w:rsidR="00A32019" w:rsidRPr="00C044AE">
        <w:rPr>
          <w:rFonts w:ascii="Cambria" w:hAnsi="Cambria" w:cs="Arial"/>
          <w:sz w:val="24"/>
          <w:szCs w:val="24"/>
        </w:rPr>
        <w:t>kowe (</w:t>
      </w:r>
      <w:r w:rsidR="000C3FBB" w:rsidRPr="00C044AE">
        <w:rPr>
          <w:rFonts w:ascii="Cambria" w:hAnsi="Cambria" w:cs="Arial"/>
          <w:sz w:val="24"/>
          <w:szCs w:val="24"/>
        </w:rPr>
        <w:t>t.j. Dz. U. z 2020</w:t>
      </w:r>
      <w:r w:rsidRPr="00C044AE">
        <w:rPr>
          <w:rFonts w:ascii="Cambria" w:hAnsi="Cambria" w:cs="Arial"/>
          <w:sz w:val="24"/>
          <w:szCs w:val="24"/>
        </w:rPr>
        <w:t xml:space="preserve"> r. poz. </w:t>
      </w:r>
      <w:r w:rsidR="000C3FBB" w:rsidRPr="00C044AE">
        <w:rPr>
          <w:rFonts w:ascii="Cambria" w:hAnsi="Cambria" w:cs="Arial"/>
          <w:sz w:val="24"/>
          <w:szCs w:val="24"/>
        </w:rPr>
        <w:t>1896</w:t>
      </w:r>
      <w:r w:rsidRPr="00C044AE">
        <w:rPr>
          <w:rFonts w:ascii="Cambria" w:hAnsi="Cambria" w:cs="Arial"/>
          <w:sz w:val="24"/>
          <w:szCs w:val="24"/>
        </w:rPr>
        <w:t xml:space="preserve"> z późn. zm.) zawartym w wykazie podmiotów, o którym mowa w art. 96b ust. 1 ustawy z dnia 11 marca 2004 r. o podatku od towarów i usług (</w:t>
      </w:r>
      <w:r w:rsidR="000C3FBB" w:rsidRPr="00C044AE">
        <w:rPr>
          <w:rFonts w:ascii="Cambria" w:hAnsi="Cambria" w:cs="Arial"/>
          <w:sz w:val="24"/>
          <w:szCs w:val="24"/>
        </w:rPr>
        <w:t>t.j.</w:t>
      </w:r>
      <w:r w:rsidRPr="00C044AE">
        <w:rPr>
          <w:rFonts w:ascii="Cambria" w:hAnsi="Cambria" w:cs="Arial"/>
          <w:sz w:val="24"/>
          <w:szCs w:val="24"/>
        </w:rPr>
        <w:t xml:space="preserve"> Dz. U. z 20</w:t>
      </w:r>
      <w:r w:rsidR="000C3FBB" w:rsidRPr="00C044AE">
        <w:rPr>
          <w:rFonts w:ascii="Cambria" w:hAnsi="Cambria" w:cs="Arial"/>
          <w:sz w:val="24"/>
          <w:szCs w:val="24"/>
        </w:rPr>
        <w:t>21</w:t>
      </w:r>
      <w:r w:rsidRPr="00C044AE">
        <w:rPr>
          <w:rFonts w:ascii="Cambria" w:hAnsi="Cambria" w:cs="Arial"/>
          <w:sz w:val="24"/>
          <w:szCs w:val="24"/>
        </w:rPr>
        <w:t xml:space="preserve"> r. poz. </w:t>
      </w:r>
      <w:r w:rsidR="000C3FBB" w:rsidRPr="00C044AE">
        <w:rPr>
          <w:rFonts w:ascii="Cambria" w:hAnsi="Cambria" w:cs="Arial"/>
          <w:sz w:val="24"/>
          <w:szCs w:val="24"/>
        </w:rPr>
        <w:t>685</w:t>
      </w:r>
      <w:r w:rsidR="00CE30E4" w:rsidRPr="00C044AE">
        <w:rPr>
          <w:rFonts w:ascii="Cambria" w:hAnsi="Cambria" w:cs="Arial"/>
          <w:sz w:val="24"/>
          <w:szCs w:val="24"/>
        </w:rPr>
        <w:t xml:space="preserve"> z póżn. zm.).</w:t>
      </w:r>
    </w:p>
    <w:p w14:paraId="3F26B731" w14:textId="77777777" w:rsidR="0047796F" w:rsidRPr="00C044AE" w:rsidRDefault="004134A6"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645DEB8D" w14:textId="77777777" w:rsidR="0047796F" w:rsidRPr="00C044AE" w:rsidRDefault="002C0C3B"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Wykonawca przyjmuje do wiadomości, iż Zamawiający będzie stosował mechanizm podzielonej płatności, o którym mowa w art. 108a ust. 1 ustawy z dnia 11 marca 2004 r. o podatku od towarów i usług.</w:t>
      </w:r>
    </w:p>
    <w:p w14:paraId="5D79ECDF" w14:textId="77777777" w:rsidR="0047796F" w:rsidRPr="00C044AE" w:rsidRDefault="001016C9" w:rsidP="00C044AE">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Za datę zapłaty jakiejkolwiek części Wynagrodzenia przyjmuje się każdorazowo datę obciążenia rachunku Zamawiającego. </w:t>
      </w:r>
    </w:p>
    <w:p w14:paraId="1296FF1C" w14:textId="77777777" w:rsidR="007C6195" w:rsidRDefault="001016C9" w:rsidP="007C6195">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C044AE">
        <w:rPr>
          <w:rFonts w:ascii="Cambria" w:hAnsi="Cambria" w:cs="Arial"/>
          <w:sz w:val="24"/>
          <w:szCs w:val="24"/>
        </w:rPr>
        <w:t xml:space="preserve">Wykonawca nie może przelewać jakichkolwiek należności wynikających z Umowy na rzecz innego podmiotu, bez uprzedniej zgody Zamawiającego w tym zakresie wyrażonej w formie pisemnej pod rygorem nieważności. </w:t>
      </w:r>
    </w:p>
    <w:p w14:paraId="41D4FB15" w14:textId="26F4A627" w:rsidR="007C6195" w:rsidRPr="007C6195" w:rsidRDefault="007C6195" w:rsidP="007C6195">
      <w:pPr>
        <w:pStyle w:val="Akapitzlist"/>
        <w:numPr>
          <w:ilvl w:val="3"/>
          <w:numId w:val="11"/>
        </w:numPr>
        <w:tabs>
          <w:tab w:val="clear" w:pos="2880"/>
        </w:tabs>
        <w:suppressAutoHyphens/>
        <w:autoSpaceDE w:val="0"/>
        <w:spacing w:after="0" w:line="240" w:lineRule="auto"/>
        <w:ind w:left="567" w:hanging="567"/>
        <w:contextualSpacing w:val="0"/>
        <w:jc w:val="both"/>
        <w:rPr>
          <w:rFonts w:ascii="Cambria" w:hAnsi="Cambria" w:cs="Arial"/>
          <w:sz w:val="24"/>
          <w:szCs w:val="24"/>
        </w:rPr>
      </w:pPr>
      <w:r w:rsidRPr="007C6195">
        <w:rPr>
          <w:rFonts w:ascii="Cambria" w:hAnsi="Cambria"/>
          <w:sz w:val="24"/>
          <w:szCs w:val="24"/>
        </w:rPr>
        <w:t>W celu prawidłowego doręczania faktur w Krajowym Systemie e-Faktur (KSeF) prosimy o wpisywanie na fakturze:</w:t>
      </w:r>
    </w:p>
    <w:p w14:paraId="22B1197D" w14:textId="77777777"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1. W polu Nabywca (podmiot 2) </w:t>
      </w:r>
    </w:p>
    <w:p w14:paraId="7F2BA779" w14:textId="77777777"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Powiat Łobeski</w:t>
      </w:r>
      <w:r w:rsidRPr="007C6195">
        <w:rPr>
          <w:rFonts w:ascii="Cambria" w:hAnsi="Cambria"/>
          <w:sz w:val="24"/>
          <w:szCs w:val="24"/>
        </w:rPr>
        <w:br/>
        <w:t>ul. Konopnickiej 41</w:t>
      </w:r>
      <w:r w:rsidRPr="007C6195">
        <w:rPr>
          <w:rFonts w:ascii="Cambria" w:hAnsi="Cambria"/>
          <w:sz w:val="24"/>
          <w:szCs w:val="24"/>
        </w:rPr>
        <w:br/>
        <w:t> 73 – 150 Łobez</w:t>
      </w:r>
      <w:r w:rsidRPr="007C6195">
        <w:rPr>
          <w:rFonts w:ascii="Cambria" w:hAnsi="Cambria"/>
          <w:sz w:val="24"/>
          <w:szCs w:val="24"/>
        </w:rPr>
        <w:br/>
        <w:t> NIP 253 01 76 050</w:t>
      </w:r>
      <w:r w:rsidRPr="007C6195">
        <w:rPr>
          <w:rFonts w:ascii="Cambria" w:hAnsi="Cambria"/>
          <w:sz w:val="24"/>
          <w:szCs w:val="24"/>
        </w:rPr>
        <w:br/>
        <w:t> (należy zaznaczyć, że faktura dotyczy jednostki samorządu terytorialnego)</w:t>
      </w:r>
    </w:p>
    <w:p w14:paraId="48C4CFB5" w14:textId="77777777"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2. W polu Odbiorca (podmiot 3)</w:t>
      </w:r>
    </w:p>
    <w:p w14:paraId="41612B3F" w14:textId="2FA0554B" w:rsidR="007C6195" w:rsidRPr="007C6195" w:rsidRDefault="007C6195" w:rsidP="007C6195">
      <w:pPr>
        <w:pStyle w:val="Akapitzlist"/>
        <w:ind w:left="567"/>
        <w:rPr>
          <w:rFonts w:ascii="Cambria" w:hAnsi="Cambria"/>
          <w:sz w:val="24"/>
          <w:szCs w:val="24"/>
        </w:rPr>
      </w:pPr>
      <w:r w:rsidRPr="007C6195">
        <w:rPr>
          <w:rFonts w:ascii="Cambria" w:hAnsi="Cambria"/>
          <w:sz w:val="24"/>
          <w:szCs w:val="24"/>
        </w:rPr>
        <w:t>Zarząd Dróg Powiatowych w Łobzie</w:t>
      </w:r>
      <w:r w:rsidRPr="007C6195">
        <w:rPr>
          <w:rFonts w:ascii="Cambria" w:hAnsi="Cambria"/>
          <w:sz w:val="24"/>
          <w:szCs w:val="24"/>
        </w:rPr>
        <w:br/>
        <w:t> ul. Niepodległości 35</w:t>
      </w:r>
      <w:r w:rsidRPr="007C6195">
        <w:rPr>
          <w:rFonts w:ascii="Cambria" w:hAnsi="Cambria"/>
          <w:sz w:val="24"/>
          <w:szCs w:val="24"/>
        </w:rPr>
        <w:br/>
        <w:t> 73 – 150 Łobez</w:t>
      </w:r>
      <w:r w:rsidRPr="007C6195">
        <w:rPr>
          <w:rFonts w:ascii="Cambria" w:hAnsi="Cambria"/>
          <w:sz w:val="24"/>
          <w:szCs w:val="24"/>
        </w:rPr>
        <w:br/>
        <w:t> NIP 253 01 04 375</w:t>
      </w:r>
      <w:r w:rsidRPr="007C6195">
        <w:rPr>
          <w:rFonts w:ascii="Cambria" w:hAnsi="Cambria"/>
          <w:sz w:val="24"/>
          <w:szCs w:val="24"/>
        </w:rPr>
        <w:br/>
        <w:t> (należy zaznaczyć rolę „8” – jednostka podrzędna JST – odbiorca)</w:t>
      </w:r>
    </w:p>
    <w:p w14:paraId="487203B5" w14:textId="687CE096" w:rsidR="007C6195" w:rsidRPr="00511A19" w:rsidRDefault="007C6195" w:rsidP="00511A19">
      <w:pPr>
        <w:pStyle w:val="Akapitzlist"/>
        <w:ind w:left="567"/>
        <w:rPr>
          <w:rFonts w:ascii="Cambria" w:hAnsi="Cambria"/>
          <w:sz w:val="24"/>
          <w:szCs w:val="24"/>
        </w:rPr>
      </w:pPr>
      <w:r w:rsidRPr="007C6195">
        <w:rPr>
          <w:rFonts w:ascii="Cambria" w:hAnsi="Cambria"/>
          <w:sz w:val="24"/>
          <w:szCs w:val="24"/>
        </w:rPr>
        <w:t>3. Dodatkowych danych np. numeru umowy.</w:t>
      </w:r>
    </w:p>
    <w:p w14:paraId="6403FA3D" w14:textId="2A75C10B" w:rsidR="003B1169" w:rsidRPr="00C044AE" w:rsidRDefault="003B1169" w:rsidP="00C044AE">
      <w:pPr>
        <w:spacing w:after="0" w:line="240" w:lineRule="auto"/>
        <w:jc w:val="center"/>
        <w:rPr>
          <w:rFonts w:ascii="Cambria" w:hAnsi="Cambria" w:cs="Calibri Light"/>
          <w:b/>
          <w:smallCaps/>
          <w:sz w:val="24"/>
          <w:szCs w:val="24"/>
          <w:shd w:val="clear" w:color="auto" w:fill="FFFFFF"/>
        </w:rPr>
      </w:pPr>
      <w:r w:rsidRPr="00C044AE">
        <w:rPr>
          <w:rFonts w:ascii="Cambria" w:hAnsi="Cambria" w:cs="Calibri Light"/>
          <w:b/>
          <w:sz w:val="24"/>
          <w:szCs w:val="24"/>
          <w:shd w:val="clear" w:color="auto" w:fill="FFFFFF"/>
        </w:rPr>
        <w:t>§</w:t>
      </w:r>
      <w:r w:rsidR="001F4ABA" w:rsidRPr="00C044AE">
        <w:rPr>
          <w:rFonts w:ascii="Cambria" w:hAnsi="Cambria" w:cs="Calibri Light"/>
          <w:b/>
          <w:sz w:val="24"/>
          <w:szCs w:val="24"/>
          <w:shd w:val="clear" w:color="auto" w:fill="FFFFFF"/>
        </w:rPr>
        <w:t xml:space="preserve"> 10</w:t>
      </w:r>
      <w:r w:rsidRPr="00C044AE">
        <w:rPr>
          <w:rFonts w:ascii="Cambria" w:hAnsi="Cambria" w:cs="Calibri Light"/>
          <w:b/>
          <w:sz w:val="24"/>
          <w:szCs w:val="24"/>
          <w:shd w:val="clear" w:color="auto" w:fill="FFFFFF"/>
        </w:rPr>
        <w:t xml:space="preserve"> </w:t>
      </w:r>
      <w:r w:rsidRPr="00C044AE">
        <w:rPr>
          <w:rFonts w:ascii="Cambria" w:hAnsi="Cambria" w:cs="Calibri Light"/>
          <w:b/>
          <w:smallCaps/>
          <w:sz w:val="24"/>
          <w:szCs w:val="24"/>
          <w:shd w:val="clear" w:color="auto" w:fill="FFFFFF"/>
        </w:rPr>
        <w:t>Odbiory robót</w:t>
      </w:r>
    </w:p>
    <w:p w14:paraId="200210A3" w14:textId="77777777" w:rsidR="003B1169"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Przedmiot Umowy podlegać będzie odbiorom częściowym i odbiorowi końcowemu.</w:t>
      </w:r>
    </w:p>
    <w:p w14:paraId="3ACA7F9E" w14:textId="3BA1FA6A" w:rsidR="00A60B73" w:rsidRPr="00C044AE" w:rsidRDefault="00A60B73"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 trakcie odbioru Zamawiający zweryfikuje, czy roboty zostały wykonane przez Wykonawcę zgodnie z wymogami technicznymi, dokumentacją projektową i</w:t>
      </w:r>
      <w:r w:rsidR="00542544" w:rsidRPr="00C044AE">
        <w:rPr>
          <w:rFonts w:ascii="Cambria" w:hAnsi="Cambria" w:cs="Calibri Light"/>
          <w:sz w:val="24"/>
          <w:szCs w:val="24"/>
          <w:shd w:val="clear" w:color="auto" w:fill="FFFFFF"/>
        </w:rPr>
        <w:t xml:space="preserve"> </w:t>
      </w:r>
      <w:r w:rsidR="00542544" w:rsidRPr="00C044AE">
        <w:rPr>
          <w:rFonts w:ascii="Cambria" w:hAnsi="Cambria" w:cs="Calibri Light"/>
          <w:sz w:val="24"/>
          <w:szCs w:val="24"/>
          <w:shd w:val="clear" w:color="auto" w:fill="FFFFFF"/>
        </w:rPr>
        <w:lastRenderedPageBreak/>
        <w:t>obowiązującym prawem. Odbiory</w:t>
      </w:r>
      <w:r w:rsidRPr="00C044AE">
        <w:rPr>
          <w:rFonts w:ascii="Cambria" w:hAnsi="Cambria" w:cs="Calibri Light"/>
          <w:sz w:val="24"/>
          <w:szCs w:val="24"/>
          <w:shd w:val="clear" w:color="auto" w:fill="FFFFFF"/>
        </w:rPr>
        <w:t xml:space="preserve"> Przedmiotu Umowy </w:t>
      </w:r>
      <w:r w:rsidR="0090764E" w:rsidRPr="00C044AE">
        <w:rPr>
          <w:rFonts w:ascii="Cambria" w:hAnsi="Cambria" w:cs="Calibri Light"/>
          <w:sz w:val="24"/>
          <w:szCs w:val="24"/>
          <w:shd w:val="clear" w:color="auto" w:fill="FFFFFF"/>
        </w:rPr>
        <w:t xml:space="preserve">oraz rozliczenia </w:t>
      </w:r>
      <w:r w:rsidRPr="00C044AE">
        <w:rPr>
          <w:rFonts w:ascii="Cambria" w:hAnsi="Cambria" w:cs="Calibri Light"/>
          <w:sz w:val="24"/>
          <w:szCs w:val="24"/>
          <w:shd w:val="clear" w:color="auto" w:fill="FFFFFF"/>
        </w:rPr>
        <w:t xml:space="preserve">będą dokonywane na następujących zasadach: </w:t>
      </w:r>
    </w:p>
    <w:p w14:paraId="058EAF7D" w14:textId="7BC496A0" w:rsidR="00A60B73" w:rsidRPr="00C044AE" w:rsidRDefault="00A60B73" w:rsidP="00C044AE">
      <w:pPr>
        <w:pStyle w:val="Akapitzlist"/>
        <w:numPr>
          <w:ilvl w:val="1"/>
          <w:numId w:val="14"/>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Odbi</w:t>
      </w:r>
      <w:r w:rsidR="00AF0085" w:rsidRPr="00C044AE">
        <w:rPr>
          <w:rFonts w:ascii="Cambria" w:hAnsi="Cambria" w:cs="Calibri Light"/>
          <w:sz w:val="24"/>
          <w:szCs w:val="24"/>
          <w:shd w:val="clear" w:color="auto" w:fill="FFFFFF"/>
        </w:rPr>
        <w:t>ory</w:t>
      </w:r>
      <w:r w:rsidRPr="00C044AE">
        <w:rPr>
          <w:rFonts w:ascii="Cambria" w:hAnsi="Cambria" w:cs="Calibri Light"/>
          <w:sz w:val="24"/>
          <w:szCs w:val="24"/>
          <w:shd w:val="clear" w:color="auto" w:fill="FFFFFF"/>
        </w:rPr>
        <w:t xml:space="preserve"> robót zanikających i ulegających zakryciu dokonuje Zamawiający na wniosek Wykonawcy, w postaci wpisu w dzienniku budowy zgłoszony na co najmniej 3 dni przed planowanym zakryciem robót</w:t>
      </w:r>
      <w:r w:rsidR="001C3F2D" w:rsidRPr="00C044AE">
        <w:rPr>
          <w:rFonts w:ascii="Cambria" w:hAnsi="Cambria" w:cs="Calibri Light"/>
          <w:sz w:val="24"/>
          <w:szCs w:val="24"/>
          <w:shd w:val="clear" w:color="auto" w:fill="FFFFFF"/>
        </w:rPr>
        <w:t>,</w:t>
      </w:r>
      <w:r w:rsidR="002030B1" w:rsidRPr="00C044AE">
        <w:rPr>
          <w:rFonts w:ascii="Cambria" w:hAnsi="Cambria" w:cs="Calibri Light"/>
          <w:sz w:val="24"/>
          <w:szCs w:val="24"/>
          <w:shd w:val="clear" w:color="auto" w:fill="FFFFFF"/>
        </w:rPr>
        <w:t xml:space="preserve"> w te</w:t>
      </w:r>
      <w:r w:rsidR="001C3F2D" w:rsidRPr="00C044AE">
        <w:rPr>
          <w:rFonts w:ascii="Cambria" w:hAnsi="Cambria" w:cs="Calibri Light"/>
          <w:sz w:val="24"/>
          <w:szCs w:val="24"/>
          <w:shd w:val="clear" w:color="auto" w:fill="FFFFFF"/>
        </w:rPr>
        <w:t xml:space="preserve">rminie </w:t>
      </w:r>
      <w:r w:rsidR="00746326" w:rsidRPr="00C044AE">
        <w:rPr>
          <w:rFonts w:ascii="Cambria" w:hAnsi="Cambria" w:cs="Calibri Light"/>
          <w:sz w:val="24"/>
          <w:szCs w:val="24"/>
          <w:shd w:val="clear" w:color="auto" w:fill="FFFFFF"/>
        </w:rPr>
        <w:t xml:space="preserve">3 </w:t>
      </w:r>
      <w:r w:rsidR="001C3F2D" w:rsidRPr="00C044AE">
        <w:rPr>
          <w:rFonts w:ascii="Cambria" w:hAnsi="Cambria" w:cs="Calibri Light"/>
          <w:sz w:val="24"/>
          <w:szCs w:val="24"/>
          <w:shd w:val="clear" w:color="auto" w:fill="FFFFFF"/>
        </w:rPr>
        <w:t>dni od zgłoszenia do odbioru</w:t>
      </w:r>
      <w:r w:rsidR="002030B1" w:rsidRPr="00C044AE">
        <w:rPr>
          <w:rFonts w:ascii="Cambria" w:hAnsi="Cambria" w:cs="Calibri Light"/>
          <w:sz w:val="24"/>
          <w:szCs w:val="24"/>
          <w:shd w:val="clear" w:color="auto" w:fill="FFFFFF"/>
        </w:rPr>
        <w:t xml:space="preserve"> tych robót</w:t>
      </w:r>
      <w:r w:rsidRPr="00C044AE">
        <w:rPr>
          <w:rFonts w:ascii="Cambria" w:hAnsi="Cambria" w:cs="Calibri Light"/>
          <w:sz w:val="24"/>
          <w:szCs w:val="24"/>
          <w:shd w:val="clear" w:color="auto" w:fill="FFFFFF"/>
        </w:rPr>
        <w:t>;</w:t>
      </w:r>
    </w:p>
    <w:p w14:paraId="5DD0CBC3" w14:textId="3D9FDD3E" w:rsidR="007133C2" w:rsidRPr="00C044AE" w:rsidRDefault="00A60B73" w:rsidP="00C044AE">
      <w:pPr>
        <w:pStyle w:val="Akapitzlist"/>
        <w:numPr>
          <w:ilvl w:val="1"/>
          <w:numId w:val="14"/>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Odbiory częściowe dokonywane będą w celu prowadzenia bieżących częściowych rozliczeń i wystawienia przez Wykonawcę faktur, po złożeniu przez Wykonawcę pisemnego zawiadomienia o gotowości do odbioru częściowego wykonanych robót. Dokonanie odbioru częściowego nie ma skutków pokwitowania</w:t>
      </w:r>
      <w:r w:rsidR="009479BB" w:rsidRPr="00C044AE">
        <w:rPr>
          <w:rFonts w:ascii="Cambria" w:hAnsi="Cambria" w:cs="Calibri Light"/>
          <w:sz w:val="24"/>
          <w:szCs w:val="24"/>
          <w:shd w:val="clear" w:color="auto" w:fill="FFFFFF"/>
        </w:rPr>
        <w:t xml:space="preserve"> w rozumieniu Kodeksu cywilnego. </w:t>
      </w:r>
    </w:p>
    <w:p w14:paraId="5FBA1981" w14:textId="6CD82912" w:rsidR="00A60B73" w:rsidRPr="00C044AE" w:rsidRDefault="00A60B73" w:rsidP="00C044AE">
      <w:pPr>
        <w:pStyle w:val="Akapitzlist"/>
        <w:numPr>
          <w:ilvl w:val="1"/>
          <w:numId w:val="14"/>
        </w:numPr>
        <w:spacing w:after="0" w:line="240" w:lineRule="auto"/>
        <w:ind w:left="1134" w:hanging="425"/>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Odbiór końcowy </w:t>
      </w:r>
      <w:r w:rsidR="000D6F00" w:rsidRPr="00C044AE">
        <w:rPr>
          <w:rFonts w:ascii="Cambria" w:hAnsi="Cambria" w:cs="Calibri Light"/>
          <w:sz w:val="24"/>
          <w:szCs w:val="24"/>
          <w:shd w:val="clear" w:color="auto" w:fill="FFFFFF"/>
        </w:rPr>
        <w:t>Przedmiotu Umowy</w:t>
      </w:r>
      <w:r w:rsidR="00F72B67" w:rsidRPr="00C044AE">
        <w:rPr>
          <w:rFonts w:ascii="Cambria" w:hAnsi="Cambria" w:cs="Calibri Light"/>
          <w:sz w:val="24"/>
          <w:szCs w:val="24"/>
          <w:shd w:val="clear" w:color="auto" w:fill="FFFFFF"/>
        </w:rPr>
        <w:t xml:space="preserve"> </w:t>
      </w:r>
      <w:r w:rsidRPr="00C044AE">
        <w:rPr>
          <w:rFonts w:ascii="Cambria" w:hAnsi="Cambria" w:cs="Calibri Light"/>
          <w:sz w:val="24"/>
          <w:szCs w:val="24"/>
          <w:shd w:val="clear" w:color="auto" w:fill="FFFFFF"/>
        </w:rPr>
        <w:t>zostanie dokonany po całkowitym zakończeniu wszystkich robót składających się na Przedmiot Umowy</w:t>
      </w:r>
      <w:r w:rsidR="002F3A6A" w:rsidRPr="00C044AE">
        <w:rPr>
          <w:rFonts w:ascii="Cambria" w:hAnsi="Cambria" w:cs="Calibri Light"/>
          <w:sz w:val="24"/>
          <w:szCs w:val="24"/>
          <w:shd w:val="clear" w:color="auto" w:fill="FFFFFF"/>
        </w:rPr>
        <w:t xml:space="preserve"> </w:t>
      </w:r>
      <w:r w:rsidRPr="00C044AE">
        <w:rPr>
          <w:rFonts w:ascii="Cambria" w:hAnsi="Cambria" w:cs="Calibri Light"/>
          <w:sz w:val="24"/>
          <w:szCs w:val="24"/>
          <w:shd w:val="clear" w:color="auto" w:fill="FFFFFF"/>
        </w:rPr>
        <w:t>i złożeniu przez Wykonawcę pisemnego zawiadomienia o gotowości do odbioru końcowego. Wykonawca zgłosi zakończone roboty do odbioru końcowego po ich całkowitym wykonaniu</w:t>
      </w:r>
      <w:r w:rsidR="00523B04" w:rsidRPr="00C044AE">
        <w:rPr>
          <w:rFonts w:ascii="Cambria" w:hAnsi="Cambria" w:cs="Calibri Light"/>
          <w:sz w:val="24"/>
          <w:szCs w:val="24"/>
          <w:shd w:val="clear" w:color="auto" w:fill="FFFFFF"/>
        </w:rPr>
        <w:t>,</w:t>
      </w:r>
      <w:r w:rsidRPr="00C044AE">
        <w:rPr>
          <w:rFonts w:ascii="Cambria" w:hAnsi="Cambria" w:cs="Calibri Light"/>
          <w:sz w:val="24"/>
          <w:szCs w:val="24"/>
          <w:shd w:val="clear" w:color="auto" w:fill="FFFFFF"/>
        </w:rPr>
        <w:t xml:space="preserve"> po spełnieniu wszystkich czynności przewidzianych </w:t>
      </w:r>
      <w:r w:rsidR="00C3758D" w:rsidRPr="00C044AE">
        <w:rPr>
          <w:rFonts w:ascii="Cambria" w:hAnsi="Cambria" w:cs="Calibri Light"/>
          <w:sz w:val="24"/>
          <w:szCs w:val="24"/>
          <w:shd w:val="clear" w:color="auto" w:fill="FFFFFF"/>
        </w:rPr>
        <w:t xml:space="preserve">w Umowie i </w:t>
      </w:r>
      <w:r w:rsidRPr="00C044AE">
        <w:rPr>
          <w:rFonts w:ascii="Cambria" w:hAnsi="Cambria" w:cs="Calibri Light"/>
          <w:sz w:val="24"/>
          <w:szCs w:val="24"/>
          <w:shd w:val="clear" w:color="auto" w:fill="FFFFFF"/>
        </w:rPr>
        <w:t>przepisa</w:t>
      </w:r>
      <w:r w:rsidR="00C3758D" w:rsidRPr="00C044AE">
        <w:rPr>
          <w:rFonts w:ascii="Cambria" w:hAnsi="Cambria" w:cs="Calibri Light"/>
          <w:sz w:val="24"/>
          <w:szCs w:val="24"/>
          <w:shd w:val="clear" w:color="auto" w:fill="FFFFFF"/>
        </w:rPr>
        <w:t xml:space="preserve">ch </w:t>
      </w:r>
      <w:r w:rsidRPr="00C044AE">
        <w:rPr>
          <w:rFonts w:ascii="Cambria" w:hAnsi="Cambria" w:cs="Calibri Light"/>
          <w:sz w:val="24"/>
          <w:szCs w:val="24"/>
          <w:shd w:val="clear" w:color="auto" w:fill="FFFFFF"/>
        </w:rPr>
        <w:t>obowiązującego prawa</w:t>
      </w:r>
      <w:r w:rsidR="00AF0085" w:rsidRPr="00C044AE">
        <w:rPr>
          <w:rFonts w:ascii="Cambria" w:hAnsi="Cambria" w:cs="Calibri Light"/>
          <w:sz w:val="24"/>
          <w:szCs w:val="24"/>
          <w:shd w:val="clear" w:color="auto" w:fill="FFFFFF"/>
        </w:rPr>
        <w:t>.</w:t>
      </w:r>
    </w:p>
    <w:p w14:paraId="405B1183" w14:textId="77777777" w:rsidR="0047796F"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nie ma prawa do zakrycia robót zanikających lub ulegających zakryciu bez przeprowadzenia odbioru przez Zamawiającego</w:t>
      </w:r>
      <w:r w:rsidR="00914406" w:rsidRPr="00C044AE">
        <w:rPr>
          <w:rFonts w:ascii="Cambria" w:hAnsi="Cambria" w:cs="Calibri Light"/>
          <w:sz w:val="24"/>
          <w:szCs w:val="24"/>
          <w:shd w:val="clear" w:color="auto" w:fill="FFFFFF"/>
        </w:rPr>
        <w:t>.</w:t>
      </w:r>
      <w:r w:rsidRPr="00C044AE">
        <w:rPr>
          <w:rFonts w:ascii="Cambria" w:hAnsi="Cambria" w:cs="Calibri Light"/>
          <w:sz w:val="24"/>
          <w:szCs w:val="24"/>
          <w:shd w:val="clear" w:color="auto" w:fill="FFFFFF"/>
        </w:rPr>
        <w:t xml:space="preserve"> </w:t>
      </w:r>
    </w:p>
    <w:p w14:paraId="2534D9E9" w14:textId="77777777" w:rsidR="0047796F"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nie może kontynuować realizacji robót bez dokonania odbioru robót zanikających lub ulegających zakryciu bez przeprowadze</w:t>
      </w:r>
      <w:r w:rsidR="00914406" w:rsidRPr="00C044AE">
        <w:rPr>
          <w:rFonts w:ascii="Cambria" w:hAnsi="Cambria" w:cs="Calibri Light"/>
          <w:sz w:val="24"/>
          <w:szCs w:val="24"/>
          <w:shd w:val="clear" w:color="auto" w:fill="FFFFFF"/>
        </w:rPr>
        <w:t>nia odbioru przez Zamawiającego.</w:t>
      </w:r>
      <w:r w:rsidRPr="00C044AE">
        <w:rPr>
          <w:rFonts w:ascii="Cambria" w:hAnsi="Cambria" w:cs="Calibri Light"/>
          <w:sz w:val="24"/>
          <w:szCs w:val="24"/>
          <w:shd w:val="clear" w:color="auto" w:fill="FFFFFF"/>
        </w:rPr>
        <w:t xml:space="preserve"> W przypadku, gdy Wykonawca zakryje roboty bez dokonania odbioru przez Zamawiającego, to wówczas na wezwanie Zamawiającego, Wykonawca będzie zobowiązany odkryć te roboty na własny koszt w celu dokonania odbioru.</w:t>
      </w:r>
    </w:p>
    <w:p w14:paraId="3D7BDE0B" w14:textId="77777777" w:rsidR="0047796F"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Wykonawca powinien zgłosić Zamawiającemu pisemnie gotowość do odbioru. Wraz ze zgłoszeniem Wykonawca zobowiązany jest przedłożyć Zamawiającemu komplet dokumentów pozwalających na weryfikację i ocenę prawidło</w:t>
      </w:r>
      <w:r w:rsidR="005715F9" w:rsidRPr="00C044AE">
        <w:rPr>
          <w:rFonts w:ascii="Cambria" w:hAnsi="Cambria" w:cs="Calibri Light"/>
          <w:sz w:val="24"/>
          <w:szCs w:val="24"/>
          <w:shd w:val="clear" w:color="auto" w:fill="FFFFFF"/>
        </w:rPr>
        <w:t>wości</w:t>
      </w:r>
      <w:r w:rsidRPr="00C044AE">
        <w:rPr>
          <w:rFonts w:ascii="Cambria" w:hAnsi="Cambria" w:cs="Calibri Light"/>
          <w:sz w:val="24"/>
          <w:szCs w:val="24"/>
          <w:shd w:val="clear" w:color="auto" w:fill="FFFFFF"/>
        </w:rPr>
        <w:t xml:space="preserve"> przedmiotu odbioru. </w:t>
      </w:r>
    </w:p>
    <w:p w14:paraId="25FCEFF3" w14:textId="34893197" w:rsidR="0047796F" w:rsidRPr="00C044AE" w:rsidRDefault="00BA6F65"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Zamawiający przystąpi do odbioru</w:t>
      </w:r>
      <w:r w:rsidR="003B1169" w:rsidRPr="00C044AE">
        <w:rPr>
          <w:rFonts w:ascii="Cambria" w:hAnsi="Cambria" w:cs="Calibri Light"/>
          <w:sz w:val="24"/>
          <w:szCs w:val="24"/>
          <w:shd w:val="clear" w:color="auto" w:fill="FFFFFF"/>
        </w:rPr>
        <w:t xml:space="preserve"> w terminie 7 dni od daty zgłoszenia Zamawiającemu gotowości robót do odbioru</w:t>
      </w:r>
      <w:r w:rsidR="00483CCB" w:rsidRPr="00C044AE">
        <w:rPr>
          <w:rFonts w:ascii="Cambria" w:hAnsi="Cambria" w:cs="Calibri Light"/>
          <w:sz w:val="24"/>
          <w:szCs w:val="24"/>
          <w:shd w:val="clear" w:color="auto" w:fill="FFFFFF"/>
        </w:rPr>
        <w:t>, z zastrzeżeniem ust. 1 lit. a) Umowy</w:t>
      </w:r>
      <w:r w:rsidR="003B1169" w:rsidRPr="00C044AE">
        <w:rPr>
          <w:rFonts w:ascii="Cambria" w:hAnsi="Cambria" w:cs="Calibri Light"/>
          <w:sz w:val="24"/>
          <w:szCs w:val="24"/>
          <w:shd w:val="clear" w:color="auto" w:fill="FFFFFF"/>
        </w:rPr>
        <w:t xml:space="preserve">. </w:t>
      </w:r>
    </w:p>
    <w:p w14:paraId="3AD7D880" w14:textId="3FF3B811" w:rsidR="00CF562B" w:rsidRPr="00C044AE" w:rsidRDefault="003B1169"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Odbiór przez Zamawiającego zostanie przeprowadzony przez </w:t>
      </w:r>
      <w:r w:rsidR="004701FC" w:rsidRPr="00C044AE">
        <w:rPr>
          <w:rFonts w:ascii="Cambria" w:hAnsi="Cambria" w:cs="Calibri Light"/>
          <w:sz w:val="24"/>
          <w:szCs w:val="24"/>
          <w:shd w:val="clear" w:color="auto" w:fill="FFFFFF"/>
        </w:rPr>
        <w:t xml:space="preserve">Komisję powołaną </w:t>
      </w:r>
      <w:r w:rsidR="00F73086" w:rsidRPr="00C044AE">
        <w:rPr>
          <w:rFonts w:ascii="Cambria" w:hAnsi="Cambria" w:cs="Calibri Light"/>
          <w:sz w:val="24"/>
          <w:szCs w:val="24"/>
          <w:shd w:val="clear" w:color="auto" w:fill="FFFFFF"/>
        </w:rPr>
        <w:t xml:space="preserve">przez </w:t>
      </w:r>
      <w:r w:rsidRPr="00C044AE">
        <w:rPr>
          <w:rFonts w:ascii="Cambria" w:hAnsi="Cambria" w:cs="Calibri Light"/>
          <w:sz w:val="24"/>
          <w:szCs w:val="24"/>
          <w:shd w:val="clear" w:color="auto" w:fill="FFFFFF"/>
        </w:rPr>
        <w:t>Zamawiającego. Brak obecności przedstawiciela Wykonawcy nie stanowi przeszkody w dokonaniu odbioru.</w:t>
      </w:r>
      <w:bookmarkStart w:id="2" w:name="_Hlk40870135"/>
    </w:p>
    <w:p w14:paraId="01A40DD7" w14:textId="05997BC6" w:rsidR="00CF562B" w:rsidRPr="00C044AE" w:rsidRDefault="00CF562B"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eastAsia="Arial" w:hAnsi="Cambria" w:cs="Times New Roman"/>
          <w:sz w:val="24"/>
          <w:szCs w:val="24"/>
          <w:lang w:eastAsia="pl-PL"/>
        </w:rPr>
        <w:t>Jeżeli w toku czynności odbioru zostaną stwierdzone wady, to wówczas, bez uchybienia innym uprawnieniom wynikającym z postanowień Umowy lub przepisów prawa, w tym</w:t>
      </w:r>
      <w:r w:rsidRPr="00C044AE">
        <w:rPr>
          <w:rFonts w:ascii="Cambria" w:eastAsia="Arial" w:hAnsi="Cambria" w:cs="Times New Roman"/>
          <w:sz w:val="24"/>
          <w:szCs w:val="24"/>
          <w:lang w:eastAsia="pl-PL"/>
        </w:rPr>
        <w:br/>
        <w:t>w szczególności prawa żądania kar umownych, Zamawiającemu przysługują następujące uprawnienia</w:t>
      </w:r>
      <w:r w:rsidRPr="00C044AE">
        <w:rPr>
          <w:rFonts w:ascii="Cambria" w:hAnsi="Cambria" w:cs="Times New Roman"/>
          <w:sz w:val="24"/>
          <w:szCs w:val="24"/>
        </w:rPr>
        <w:t>:</w:t>
      </w:r>
    </w:p>
    <w:p w14:paraId="0DB3B18C" w14:textId="0E4A95E2" w:rsidR="00CF562B" w:rsidRPr="00C044AE" w:rsidRDefault="00CF562B" w:rsidP="00C044AE">
      <w:pPr>
        <w:numPr>
          <w:ilvl w:val="0"/>
          <w:numId w:val="33"/>
        </w:numPr>
        <w:spacing w:after="0" w:line="240" w:lineRule="auto"/>
        <w:ind w:left="1134" w:hanging="567"/>
        <w:jc w:val="both"/>
        <w:rPr>
          <w:rFonts w:ascii="Cambria" w:hAnsi="Cambria" w:cs="Times New Roman"/>
          <w:sz w:val="24"/>
          <w:szCs w:val="24"/>
        </w:rPr>
      </w:pPr>
      <w:bookmarkStart w:id="3" w:name="_Hlk40872473"/>
      <w:r w:rsidRPr="00C044AE">
        <w:rPr>
          <w:rFonts w:ascii="Cambria" w:hAnsi="Cambria" w:cs="Times New Roman"/>
          <w:sz w:val="24"/>
          <w:szCs w:val="24"/>
        </w:rPr>
        <w:t>jeżeli wada (lub wady) jest nieistotna i nadaje się do usunięcia – Zamawiający wyznaczy termin na usunięcie wad lub wady.</w:t>
      </w:r>
      <w:r w:rsidRPr="00C044AE">
        <w:rPr>
          <w:rFonts w:ascii="Cambria" w:hAnsi="Cambria"/>
          <w:sz w:val="24"/>
          <w:szCs w:val="24"/>
        </w:rPr>
        <w:t xml:space="preserve"> </w:t>
      </w:r>
      <w:r w:rsidRPr="00C044AE">
        <w:rPr>
          <w:rFonts w:ascii="Cambria" w:hAnsi="Cambria" w:cs="Times New Roman"/>
          <w:sz w:val="24"/>
          <w:szCs w:val="24"/>
        </w:rPr>
        <w:t>W przypadku, gdy Wykonawca nie usunie</w:t>
      </w:r>
      <w:r w:rsidR="00890330">
        <w:rPr>
          <w:rFonts w:ascii="Cambria" w:hAnsi="Cambria" w:cs="Times New Roman"/>
          <w:sz w:val="24"/>
          <w:szCs w:val="24"/>
        </w:rPr>
        <w:t> </w:t>
      </w:r>
      <w:r w:rsidRPr="00C044AE">
        <w:rPr>
          <w:rFonts w:ascii="Cambria" w:hAnsi="Cambria" w:cs="Times New Roman"/>
          <w:sz w:val="24"/>
          <w:szCs w:val="24"/>
        </w:rPr>
        <w:t>wad</w:t>
      </w:r>
      <w:r w:rsidR="00890330">
        <w:rPr>
          <w:rFonts w:ascii="Cambria" w:hAnsi="Cambria" w:cs="Times New Roman"/>
          <w:sz w:val="24"/>
          <w:szCs w:val="24"/>
        </w:rPr>
        <w:t> </w:t>
      </w:r>
      <w:r w:rsidRPr="00C044AE">
        <w:rPr>
          <w:rFonts w:ascii="Cambria" w:hAnsi="Cambria" w:cs="Times New Roman"/>
          <w:sz w:val="24"/>
          <w:szCs w:val="24"/>
        </w:rPr>
        <w:t>w terminie, Zamawiający będzie uprawniony do zlecenia podmiotowi trzeciemu usunięcie wad lub wady na koszt i ryzyko Wykonawcy (wykonawstwo zastępcze),</w:t>
      </w:r>
    </w:p>
    <w:bookmarkEnd w:id="3"/>
    <w:p w14:paraId="41AF036E" w14:textId="77777777" w:rsidR="00CF562B" w:rsidRPr="00C044AE" w:rsidRDefault="00CF562B" w:rsidP="00C044AE">
      <w:pPr>
        <w:numPr>
          <w:ilvl w:val="0"/>
          <w:numId w:val="33"/>
        </w:numPr>
        <w:spacing w:after="0" w:line="240" w:lineRule="auto"/>
        <w:ind w:left="1134" w:hanging="567"/>
        <w:jc w:val="both"/>
        <w:rPr>
          <w:rFonts w:ascii="Cambria" w:hAnsi="Cambria" w:cs="Times New Roman"/>
          <w:sz w:val="24"/>
          <w:szCs w:val="24"/>
        </w:rPr>
      </w:pPr>
      <w:r w:rsidRPr="00C044AE">
        <w:rPr>
          <w:rFonts w:ascii="Cambria" w:hAnsi="Cambria" w:cs="Times New Roman"/>
          <w:sz w:val="24"/>
          <w:szCs w:val="24"/>
        </w:rPr>
        <w:t>jeżeli wada (lub wady) jest istotna- Zamawiający odmowi odbioru do czasu usunięcia wad,</w:t>
      </w:r>
    </w:p>
    <w:p w14:paraId="142BCD8E" w14:textId="570744E1" w:rsidR="00CF562B" w:rsidRPr="00C044AE" w:rsidRDefault="00CF562B" w:rsidP="00C044AE">
      <w:pPr>
        <w:numPr>
          <w:ilvl w:val="0"/>
          <w:numId w:val="33"/>
        </w:numPr>
        <w:spacing w:after="0" w:line="240" w:lineRule="auto"/>
        <w:ind w:left="1134" w:hanging="567"/>
        <w:jc w:val="both"/>
        <w:rPr>
          <w:rFonts w:ascii="Cambria" w:hAnsi="Cambria" w:cs="Times New Roman"/>
          <w:sz w:val="24"/>
          <w:szCs w:val="24"/>
        </w:rPr>
      </w:pPr>
      <w:r w:rsidRPr="00C044AE">
        <w:rPr>
          <w:rFonts w:ascii="Cambria" w:hAnsi="Cambria" w:cs="Times New Roman"/>
          <w:sz w:val="24"/>
          <w:szCs w:val="24"/>
        </w:rPr>
        <w:t>jeżeli wada (lub wady) jest nieistotna, nie nadaje się do usunięcia i jednocześnie umożliwia użytkowanie Przedmiotu Umowy zgodnie z jego przeznaczeniem -</w:t>
      </w:r>
      <w:r w:rsidRPr="00C044AE">
        <w:rPr>
          <w:rFonts w:ascii="Cambria" w:hAnsi="Cambria"/>
          <w:sz w:val="24"/>
          <w:szCs w:val="24"/>
        </w:rPr>
        <w:t xml:space="preserve"> </w:t>
      </w:r>
      <w:r w:rsidRPr="00C044AE">
        <w:rPr>
          <w:rFonts w:ascii="Cambria" w:hAnsi="Cambria" w:cs="Times New Roman"/>
          <w:sz w:val="24"/>
          <w:szCs w:val="24"/>
        </w:rPr>
        <w:t>odpowiedniego obniżenia Wynagrodzenia, które nastąpi w takim stosunku, w jakim wartość i użyteczność robót stanowiących Przedmiot Umowy wolnych od jakichkolwiek wad pozostaje do jej wartości i użyteczności ocenionej z uwzględnieniem istniejących wad.</w:t>
      </w:r>
      <w:bookmarkEnd w:id="2"/>
    </w:p>
    <w:p w14:paraId="281F4ACC" w14:textId="345C363D" w:rsidR="0047796F" w:rsidRPr="00C044AE" w:rsidRDefault="006801A8"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Odbiór końcowy Przedmiotu Umowy zostanie zakończony podpisaniem protokołu odbioru końcowego </w:t>
      </w:r>
      <w:r w:rsidR="000D6F00" w:rsidRPr="00C044AE">
        <w:rPr>
          <w:rFonts w:ascii="Cambria" w:hAnsi="Cambria" w:cs="Calibri Light"/>
          <w:sz w:val="24"/>
          <w:szCs w:val="24"/>
          <w:shd w:val="clear" w:color="auto" w:fill="FFFFFF"/>
        </w:rPr>
        <w:t>odbioru robót</w:t>
      </w:r>
      <w:r w:rsidR="0092018E" w:rsidRPr="00C044AE">
        <w:rPr>
          <w:rFonts w:ascii="Cambria" w:hAnsi="Cambria" w:cs="Calibri Light"/>
          <w:sz w:val="24"/>
          <w:szCs w:val="24"/>
          <w:shd w:val="clear" w:color="auto" w:fill="FFFFFF"/>
        </w:rPr>
        <w:t>,</w:t>
      </w:r>
      <w:r w:rsidRPr="00C044AE">
        <w:rPr>
          <w:rFonts w:ascii="Cambria" w:hAnsi="Cambria" w:cs="Calibri Light"/>
          <w:sz w:val="24"/>
          <w:szCs w:val="24"/>
          <w:shd w:val="clear" w:color="auto" w:fill="FFFFFF"/>
        </w:rPr>
        <w:t xml:space="preserve"> w którym w zależności od okoliczności, Zamawiający odbierze Przedmiot Umowy określając dzień jego wykonania oraz wskazane zostaną </w:t>
      </w:r>
      <w:r w:rsidRPr="00C044AE">
        <w:rPr>
          <w:rFonts w:ascii="Cambria" w:hAnsi="Cambria" w:cs="Calibri Light"/>
          <w:sz w:val="24"/>
          <w:szCs w:val="24"/>
          <w:shd w:val="clear" w:color="auto" w:fill="FFFFFF"/>
        </w:rPr>
        <w:lastRenderedPageBreak/>
        <w:t>terminy wyznaczone na usunięcie wad i stwierdzonych przy odbiorze albo odmówi dokonania odbioru wskazując przyc</w:t>
      </w:r>
      <w:r w:rsidR="00F25974" w:rsidRPr="00C044AE">
        <w:rPr>
          <w:rFonts w:ascii="Cambria" w:hAnsi="Cambria" w:cs="Calibri Light"/>
          <w:sz w:val="24"/>
          <w:szCs w:val="24"/>
          <w:shd w:val="clear" w:color="auto" w:fill="FFFFFF"/>
        </w:rPr>
        <w:t>zyny odmowy</w:t>
      </w:r>
      <w:r w:rsidRPr="00C044AE">
        <w:rPr>
          <w:rFonts w:ascii="Cambria" w:hAnsi="Cambria" w:cs="Calibri Light"/>
          <w:sz w:val="24"/>
          <w:szCs w:val="24"/>
          <w:shd w:val="clear" w:color="auto" w:fill="FFFFFF"/>
        </w:rPr>
        <w:t>.</w:t>
      </w:r>
    </w:p>
    <w:p w14:paraId="10CDF14C" w14:textId="273F5A72" w:rsidR="00273934" w:rsidRPr="00C044AE" w:rsidRDefault="004E3607" w:rsidP="00C044AE">
      <w:pPr>
        <w:pStyle w:val="Akapitzlist"/>
        <w:numPr>
          <w:ilvl w:val="6"/>
          <w:numId w:val="11"/>
        </w:numPr>
        <w:tabs>
          <w:tab w:val="clear" w:pos="5040"/>
        </w:tabs>
        <w:spacing w:after="0" w:line="240" w:lineRule="auto"/>
        <w:ind w:left="567" w:hanging="567"/>
        <w:contextualSpacing w:val="0"/>
        <w:jc w:val="both"/>
        <w:rPr>
          <w:rFonts w:ascii="Cambria" w:hAnsi="Cambria" w:cs="Calibri Light"/>
          <w:sz w:val="24"/>
          <w:szCs w:val="24"/>
          <w:shd w:val="clear" w:color="auto" w:fill="FFFFFF"/>
        </w:rPr>
      </w:pPr>
      <w:r w:rsidRPr="00C044AE">
        <w:rPr>
          <w:rFonts w:ascii="Cambria" w:hAnsi="Cambria" w:cs="Calibri Light"/>
          <w:sz w:val="24"/>
          <w:szCs w:val="24"/>
          <w:shd w:val="clear" w:color="auto" w:fill="FFFFFF"/>
        </w:rPr>
        <w:t xml:space="preserve">Za termin zakończenia realizacji Przedmiotu Umowy Strony będą uważać </w:t>
      </w:r>
      <w:r w:rsidR="00273934" w:rsidRPr="00C044AE">
        <w:rPr>
          <w:rFonts w:ascii="Cambria" w:hAnsi="Cambria" w:cs="Calibri Light"/>
          <w:sz w:val="24"/>
          <w:szCs w:val="24"/>
          <w:shd w:val="clear" w:color="auto" w:fill="FFFFFF"/>
        </w:rPr>
        <w:t>datę</w:t>
      </w:r>
      <w:r w:rsidR="00523B04" w:rsidRPr="00C044AE">
        <w:rPr>
          <w:rFonts w:ascii="Cambria" w:hAnsi="Cambria" w:cs="Calibri Light"/>
          <w:sz w:val="24"/>
          <w:szCs w:val="24"/>
          <w:shd w:val="clear" w:color="auto" w:fill="FFFFFF"/>
        </w:rPr>
        <w:t xml:space="preserve"> zgłoszenia gotowości do odb</w:t>
      </w:r>
      <w:r w:rsidR="00AD0339" w:rsidRPr="00C044AE">
        <w:rPr>
          <w:rFonts w:ascii="Cambria" w:hAnsi="Cambria" w:cs="Calibri Light"/>
          <w:sz w:val="24"/>
          <w:szCs w:val="24"/>
          <w:shd w:val="clear" w:color="auto" w:fill="FFFFFF"/>
        </w:rPr>
        <w:t>ioru końcowego Przedmiotu Umowy.</w:t>
      </w:r>
    </w:p>
    <w:p w14:paraId="24CB0CE0" w14:textId="77777777" w:rsidR="00E66E41" w:rsidRPr="00C044AE" w:rsidRDefault="00E66E41" w:rsidP="00C044AE">
      <w:pPr>
        <w:spacing w:after="0" w:line="240" w:lineRule="auto"/>
        <w:ind w:left="567"/>
        <w:jc w:val="center"/>
        <w:rPr>
          <w:rFonts w:ascii="Cambria" w:hAnsi="Cambria" w:cs="Calibri Light"/>
          <w:b/>
          <w:sz w:val="24"/>
          <w:szCs w:val="24"/>
          <w:shd w:val="clear" w:color="auto" w:fill="FFFFFF"/>
        </w:rPr>
      </w:pPr>
    </w:p>
    <w:p w14:paraId="70AA6904" w14:textId="77777777" w:rsidR="00E66E41" w:rsidRPr="00C044AE" w:rsidRDefault="00E66E41" w:rsidP="00C044AE">
      <w:pPr>
        <w:spacing w:after="0" w:line="240" w:lineRule="auto"/>
        <w:ind w:left="567"/>
        <w:jc w:val="center"/>
        <w:rPr>
          <w:rFonts w:ascii="Cambria" w:hAnsi="Cambria" w:cs="Calibri Light"/>
          <w:b/>
          <w:sz w:val="24"/>
          <w:szCs w:val="24"/>
          <w:shd w:val="clear" w:color="auto" w:fill="FFFFFF"/>
        </w:rPr>
      </w:pPr>
      <w:r w:rsidRPr="00C044AE">
        <w:rPr>
          <w:rFonts w:ascii="Cambria" w:hAnsi="Cambria" w:cs="Calibri Light"/>
          <w:b/>
          <w:sz w:val="24"/>
          <w:szCs w:val="24"/>
          <w:shd w:val="clear" w:color="auto" w:fill="FFFFFF"/>
        </w:rPr>
        <w:t xml:space="preserve">§ 11  </w:t>
      </w:r>
      <w:r w:rsidRPr="00C044AE">
        <w:rPr>
          <w:rFonts w:ascii="Cambria" w:hAnsi="Cambria" w:cs="Calibri Light"/>
          <w:b/>
          <w:smallCaps/>
          <w:sz w:val="24"/>
          <w:szCs w:val="24"/>
          <w:shd w:val="clear" w:color="auto" w:fill="FFFFFF"/>
        </w:rPr>
        <w:t>Podwykonawcy i bezpośrednia płatność</w:t>
      </w:r>
    </w:p>
    <w:p w14:paraId="548BB7C3"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0F1590AE"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495C18B6"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Zamawiający, w terminie 14 dni od dnia przedłożenia projektu umowy, zgłasza w formie pisemnej pod rygorem nieważności zastrzeżenia do projektu umowy o podwykonawstwo, której przedmiotem są roboty budowlane:</w:t>
      </w:r>
    </w:p>
    <w:p w14:paraId="196E3E35" w14:textId="77777777" w:rsidR="002F7CB1" w:rsidRPr="00C044AE" w:rsidRDefault="002F7CB1" w:rsidP="00C044AE">
      <w:pPr>
        <w:tabs>
          <w:tab w:val="left" w:pos="1134"/>
        </w:tabs>
        <w:spacing w:after="0" w:line="240" w:lineRule="auto"/>
        <w:ind w:left="1134" w:hanging="425"/>
        <w:contextualSpacing/>
        <w:jc w:val="both"/>
        <w:rPr>
          <w:rFonts w:ascii="Cambria" w:hAnsi="Cambria"/>
          <w:sz w:val="24"/>
          <w:szCs w:val="24"/>
        </w:rPr>
      </w:pPr>
      <w:r w:rsidRPr="00C044AE">
        <w:rPr>
          <w:rFonts w:ascii="Cambria" w:hAnsi="Cambria"/>
          <w:sz w:val="24"/>
          <w:szCs w:val="24"/>
        </w:rPr>
        <w:t>1)</w:t>
      </w:r>
      <w:r w:rsidRPr="00C044AE">
        <w:rPr>
          <w:rFonts w:ascii="Cambria" w:hAnsi="Cambria"/>
          <w:sz w:val="24"/>
          <w:szCs w:val="24"/>
        </w:rPr>
        <w:tab/>
        <w:t>niespełniającej wymagań określonych dokumentach zamówienia, w tym ust. 10 i 11 niniejszego paragrafu;</w:t>
      </w:r>
    </w:p>
    <w:p w14:paraId="355543D5" w14:textId="77777777" w:rsidR="002F7CB1" w:rsidRPr="00C044AE" w:rsidRDefault="002F7CB1" w:rsidP="00C044AE">
      <w:pPr>
        <w:tabs>
          <w:tab w:val="left" w:pos="1134"/>
        </w:tabs>
        <w:spacing w:after="0" w:line="240" w:lineRule="auto"/>
        <w:ind w:left="1134" w:hanging="425"/>
        <w:contextualSpacing/>
        <w:jc w:val="both"/>
        <w:rPr>
          <w:rFonts w:ascii="Cambria" w:hAnsi="Cambria"/>
          <w:sz w:val="24"/>
          <w:szCs w:val="24"/>
        </w:rPr>
      </w:pPr>
      <w:r w:rsidRPr="00C044AE">
        <w:rPr>
          <w:rFonts w:ascii="Cambria" w:hAnsi="Cambria"/>
          <w:sz w:val="24"/>
          <w:szCs w:val="24"/>
        </w:rPr>
        <w:t>2)</w:t>
      </w:r>
      <w:r w:rsidRPr="00C044AE">
        <w:rPr>
          <w:rFonts w:ascii="Cambria" w:hAnsi="Cambria"/>
          <w:sz w:val="24"/>
          <w:szCs w:val="24"/>
        </w:rPr>
        <w:tab/>
        <w:t>gdy przewiduje termin zapłaty wynagrodzenia dłuższy niż określony w ust. 2;</w:t>
      </w:r>
    </w:p>
    <w:p w14:paraId="060A4774" w14:textId="6987432D" w:rsidR="002F7CB1" w:rsidRPr="00C044AE" w:rsidRDefault="002F7CB1" w:rsidP="00C044AE">
      <w:pPr>
        <w:tabs>
          <w:tab w:val="left" w:pos="1134"/>
        </w:tabs>
        <w:spacing w:after="0" w:line="240" w:lineRule="auto"/>
        <w:ind w:left="1134" w:hanging="425"/>
        <w:contextualSpacing/>
        <w:jc w:val="both"/>
        <w:rPr>
          <w:rFonts w:ascii="Cambria" w:hAnsi="Cambria"/>
          <w:sz w:val="24"/>
          <w:szCs w:val="24"/>
        </w:rPr>
      </w:pPr>
      <w:r w:rsidRPr="00C044AE">
        <w:rPr>
          <w:rFonts w:ascii="Cambria" w:hAnsi="Cambria"/>
          <w:sz w:val="24"/>
          <w:szCs w:val="24"/>
        </w:rPr>
        <w:t xml:space="preserve">3) </w:t>
      </w:r>
      <w:r w:rsidRPr="00C044AE">
        <w:rPr>
          <w:rFonts w:ascii="Cambria" w:hAnsi="Cambria"/>
          <w:sz w:val="24"/>
          <w:szCs w:val="24"/>
        </w:rPr>
        <w:tab/>
        <w:t>zawiera ona postanowienia niezgodne z art. 463 PZP tj. 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2CFA28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Niezgłoszenie w formie pisemnej zastrzeżeń do przedłożonego projektu umowy o podwykonawstwo, której przedmiotem są roboty budowlane, w terminie określonym zgodnie z ust. 3, uważa się za akceptację projektu umowy przez Zamawiającego.</w:t>
      </w:r>
    </w:p>
    <w:p w14:paraId="729A5B58"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6AF446C"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Zamawiający, w terminie określonym w ust. 3 zgłasza w formie pisemnej pod rygorem nieważności sprzeciw do umowy o podwykonawstwo, której przedmiotem są roboty budowlane, w przypadkach, o których mowa w ust. 3.</w:t>
      </w:r>
    </w:p>
    <w:p w14:paraId="2CE09A9C"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Niezgłoszenie w formie pisemnej sprzeciwu do przedłożonej umowy o podwykonawstwo, której przedmiotem są roboty budowlane, w terminie określonym w ust. 3, uważa się za akceptację umowy przez zamawiającego.</w:t>
      </w:r>
    </w:p>
    <w:p w14:paraId="3F980F10"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4786C216"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 przypadku, o którym mowa w ust. 8, jeżeli termin zapłaty wynagrodzenia jest dłuższy niż określony w ust. 2, zamawiający informuje o tym wykonawcę i wzywa go do doprowadzenia do zmiany tej umowy w terminie 7 dni, pod rygorem wystąpienia o zapłatę kary umownej.</w:t>
      </w:r>
    </w:p>
    <w:p w14:paraId="17D0A7B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lastRenderedPageBreak/>
        <w:t>Umowa z Podwykonawcą lub dalszym Podwykonawcą powinna stanowić w szczególności, iż:</w:t>
      </w:r>
    </w:p>
    <w:p w14:paraId="3ABE5279"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przedmiotem Umowy o podwykonawstwo jest wyłącznie wykonanie, odpowiednio: robót budowlanych, dostaw lub usług, które ściśle odpowiadają części zamówienia określonego Umową zawartą pomiędzy Zamawiającym a Wykonawcą;</w:t>
      </w:r>
    </w:p>
    <w:p w14:paraId="326EBAA2"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CFAA80D"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 xml:space="preserve">o obowiązku  Podwykonawcy lub dalszego Podwykonawcy, o którym mowa w art. 95 ust. 1 i 438  PZP  na zasadach obowiązujących Wykonawcę; </w:t>
      </w:r>
    </w:p>
    <w:p w14:paraId="170DD457"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Podwykonawca lub dalszy Podwykonawca są zobowiązani do przedstawiania Zamawiającemu na jego żądanie dokumentów, oświadczeń i wyjaśnień dotyczących realizacji umowy o podwykonawstwo;</w:t>
      </w:r>
    </w:p>
    <w:p w14:paraId="0897CA60"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 xml:space="preserve">o bezpośredniej płatności na rzecz dalszych podwykonawców. </w:t>
      </w:r>
    </w:p>
    <w:p w14:paraId="423B844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Umowa o podwykonawstwo nie może zawierać postanowień:</w:t>
      </w:r>
    </w:p>
    <w:p w14:paraId="004DF1CF"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49424227"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uzależniających zwrot kwot zabezpieczenia przez Wykonawcę Podwykonawcy, od zwrotu zabezpieczenia należytego wykonania Umowy Wykonawcy przez Zamawiającego;</w:t>
      </w:r>
    </w:p>
    <w:p w14:paraId="0DF0B59A"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umożliwiających Wykonawcy potrącanie kwot zabezpieczenia należytego wykonania umowy z wynagrodzenia Podwykonawcy/dalszemu Podwykonawcy, chyba że w postanowieniach umownych znajdą się wyraźne postanowienia, które będą wskazywały na to, że potrącona na zabezpieczenie kwota, nie stanowi już wynagrodzenia, tylko zabezpieczenie należytego wykonania umowy, opisanie celu tego zabezpieczenia, jak również, że zapłata wynagrodzenia pomniejszonego o kwotę potrąconą na zabezpieczenie stanowi należyte wypełnienie zobowiązania w zakresie zapłaty wynagrodzenia oraz w przypadku braku zwrotu tego zabezpieczenia przez Wykonawcę lub podwykonawcę, podmiotowi uprawnionemu będzie przysługiwało roszczenie o zwrot zabezpieczenia należytego wykonania umowy, a nie o zapłatę wynagrodzenia;</w:t>
      </w:r>
    </w:p>
    <w:p w14:paraId="6673983B"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nie może zawierać terminów wykonania dłuższych niż określonych w Umowie Wykonawcy z Zamawiającym;</w:t>
      </w:r>
    </w:p>
    <w:p w14:paraId="7BA3ED9D"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uzależniających dokonanie przez Wykonawcę lub Podwykonawcę odbiorów robót wykonanych przez Podwykonawcę lub Dalszego podwykonawcę od dokonania ich odbioru przez Zamawiającego;</w:t>
      </w:r>
    </w:p>
    <w:p w14:paraId="5ADFAC99"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cs="Times New Roman"/>
          <w:sz w:val="24"/>
          <w:szCs w:val="24"/>
          <w:lang w:eastAsia="pl-PL"/>
        </w:rPr>
        <w:t>uzależniających dokonanie odbioru końcowego przedmiotu umowy podwykonawczej od braku jakichkolwiek wad i usterek (zastrzeżenia tzw. „odbioru bezusterkowego”);</w:t>
      </w:r>
    </w:p>
    <w:p w14:paraId="51ED607E"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A9BA5BB"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Przepisy ust. 1-11 stosuje się odpowiednio do zmian umów o podwykonawstwo.</w:t>
      </w:r>
    </w:p>
    <w:p w14:paraId="6031B63F"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Wykonawca będzie w pełni odpowiedzialny za działania i uchybienia każdego Podwykonawcy, dalszego podwykonawcy i ich przedstawicieli lub pracowników, tak jakby były to działania lub uchybienia Wykonawcy.</w:t>
      </w:r>
    </w:p>
    <w:p w14:paraId="6E297B61"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lastRenderedPageBreak/>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86F390A"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DEC17C3"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Bezpośrednia zapłata obejmuje wyłącznie należne wynagrodzenie, bez odsetek, należnych Podwykonawcy lub dalszemu Podwykonawcy.</w:t>
      </w:r>
    </w:p>
    <w:p w14:paraId="15587998"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Przed dokonaniem bezpośredniej zapłaty Zamawiający umożliwi Wykonawcy zgłoszenie, pisemnie, uwag dotyczących zasadności bezpośredniej zapłaty wynagrodzenia Podwykonawcy lub dalszemu Podwykonawcy, o których mowa w ust. 14. Termin zgłaszania uwag będzie nie krótszym niż 7 dni od dnia doręczenia tej informacji. W uwagach nie można powoływać się na potrącenie roszczeń wykonawcy względem podwykonawcy niezwiązanych z realizacją umowy o podwykonawstwo.</w:t>
      </w:r>
    </w:p>
    <w:p w14:paraId="7E3D8977"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W przypadku zgłoszenia uwag, o których mowa w ust. 17, Zamawiający może:</w:t>
      </w:r>
    </w:p>
    <w:p w14:paraId="19CFA4DA"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nie dokonać bezpośredniej zapłaty wynagrodzenia Podwykonawcy lub Dalszemu Podwykonawcy, jeżeli Wykonawca wykaże niezasadność takiej zapłaty, albo</w:t>
      </w:r>
    </w:p>
    <w:p w14:paraId="4DF3F42B"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2EAFF92" w14:textId="77777777" w:rsidR="00E66E41" w:rsidRPr="00C044AE" w:rsidRDefault="00E66E41" w:rsidP="00C044AE">
      <w:pPr>
        <w:numPr>
          <w:ilvl w:val="1"/>
          <w:numId w:val="12"/>
        </w:numPr>
        <w:spacing w:after="0" w:line="240" w:lineRule="auto"/>
        <w:ind w:left="1134" w:hanging="425"/>
        <w:contextualSpacing/>
        <w:jc w:val="both"/>
        <w:rPr>
          <w:rFonts w:ascii="Cambria" w:hAnsi="Cambria"/>
          <w:sz w:val="24"/>
          <w:szCs w:val="24"/>
        </w:rPr>
      </w:pPr>
      <w:r w:rsidRPr="00C044AE">
        <w:rPr>
          <w:rFonts w:ascii="Cambria" w:hAnsi="Cambria"/>
          <w:sz w:val="24"/>
          <w:szCs w:val="24"/>
        </w:rPr>
        <w:t>dokonać bezpośredniej zapłaty wynagrodzenia Podwykonawcy lub dalszemu Podwykonawcy, jeżeli Podwykonawca lub dalszy Podwykonawca wykaże zasadność takiej zapłaty.</w:t>
      </w:r>
    </w:p>
    <w:p w14:paraId="2C5B57BC"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W przypadku dokonania bezpośredniej zapłaty Podwykonawcy lub dalszemu Podwykonawcy, o których mowa w ust. 14, Zamawiający potrąca kwotę wypłaconego wynagrodzenia z wynagrodzenia należnego Wykonawcy. </w:t>
      </w:r>
    </w:p>
    <w:p w14:paraId="47419D04" w14:textId="77777777" w:rsidR="00E66E41" w:rsidRPr="00C044AE" w:rsidRDefault="00E66E41" w:rsidP="00C044AE">
      <w:pPr>
        <w:numPr>
          <w:ilvl w:val="0"/>
          <w:numId w:val="12"/>
        </w:numPr>
        <w:spacing w:after="0" w:line="240" w:lineRule="auto"/>
        <w:ind w:left="567" w:hanging="567"/>
        <w:contextualSpacing/>
        <w:jc w:val="both"/>
        <w:rPr>
          <w:rFonts w:ascii="Cambria" w:hAnsi="Cambria"/>
          <w:sz w:val="24"/>
          <w:szCs w:val="24"/>
        </w:rPr>
      </w:pPr>
      <w:r w:rsidRPr="00C044AE">
        <w:rPr>
          <w:rFonts w:ascii="Cambria" w:hAnsi="Cambria"/>
          <w:sz w:val="24"/>
          <w:szCs w:val="24"/>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 Zamawiającego.</w:t>
      </w:r>
    </w:p>
    <w:p w14:paraId="3B317480" w14:textId="77777777" w:rsidR="00E66E41" w:rsidRPr="00C044AE" w:rsidRDefault="00E66E41" w:rsidP="00C044AE">
      <w:pPr>
        <w:numPr>
          <w:ilvl w:val="0"/>
          <w:numId w:val="12"/>
        </w:numPr>
        <w:spacing w:after="0" w:line="240" w:lineRule="auto"/>
        <w:ind w:left="567" w:hanging="567"/>
        <w:jc w:val="both"/>
        <w:rPr>
          <w:rFonts w:ascii="Cambria" w:hAnsi="Cambria"/>
          <w:sz w:val="24"/>
          <w:szCs w:val="24"/>
        </w:rPr>
      </w:pPr>
      <w:r w:rsidRPr="00C044AE">
        <w:rPr>
          <w:rFonts w:ascii="Cambria" w:hAnsi="Cambria"/>
          <w:sz w:val="24"/>
          <w:szCs w:val="24"/>
        </w:rPr>
        <w:t>Brak zapłaty podwykonawcom i dalszym podwykonawcom uznaje się za nienależyte wykonanie Umowy.</w:t>
      </w:r>
    </w:p>
    <w:p w14:paraId="05F7AF40" w14:textId="2EDA51B9" w:rsidR="000C5DB0" w:rsidRPr="00C044AE" w:rsidRDefault="000C5DB0" w:rsidP="00C044AE">
      <w:pPr>
        <w:numPr>
          <w:ilvl w:val="0"/>
          <w:numId w:val="12"/>
        </w:numPr>
        <w:spacing w:after="0" w:line="240" w:lineRule="auto"/>
        <w:ind w:left="567" w:hanging="567"/>
        <w:jc w:val="both"/>
        <w:rPr>
          <w:rFonts w:ascii="Cambria" w:hAnsi="Cambria"/>
          <w:sz w:val="24"/>
          <w:szCs w:val="24"/>
        </w:rPr>
      </w:pPr>
      <w:r w:rsidRPr="00C044AE">
        <w:rPr>
          <w:rFonts w:ascii="Cambria" w:hAnsi="Cambria"/>
          <w:sz w:val="24"/>
          <w:szCs w:val="24"/>
        </w:rPr>
        <w:t xml:space="preserve">Zastrzeżenia, o którym mowa w ust. </w:t>
      </w:r>
      <w:r w:rsidR="008E40EA" w:rsidRPr="00C044AE">
        <w:rPr>
          <w:rFonts w:ascii="Cambria" w:hAnsi="Cambria"/>
          <w:sz w:val="24"/>
          <w:szCs w:val="24"/>
        </w:rPr>
        <w:t>3 i sprzeciw, o którym mowa w ust. 6 stanowią sprzeciw, o którym mowa w art. 647(1)  §  1 ustawy z dnia 23 kwietnia 1964 r. Kodeks cywilny.</w:t>
      </w:r>
    </w:p>
    <w:p w14:paraId="734F285D" w14:textId="77777777" w:rsidR="00E66E41" w:rsidRPr="00C044AE" w:rsidRDefault="00E66E41" w:rsidP="00C044AE">
      <w:pPr>
        <w:suppressAutoHyphens/>
        <w:autoSpaceDE w:val="0"/>
        <w:spacing w:after="0" w:line="240" w:lineRule="auto"/>
        <w:ind w:left="340"/>
        <w:jc w:val="center"/>
        <w:rPr>
          <w:rFonts w:ascii="Cambria" w:hAnsi="Cambria" w:cs="Arial"/>
          <w:b/>
          <w:sz w:val="24"/>
          <w:szCs w:val="24"/>
        </w:rPr>
      </w:pPr>
      <w:r w:rsidRPr="00C044AE">
        <w:rPr>
          <w:rFonts w:ascii="Cambria" w:hAnsi="Cambria" w:cs="Calibri Light"/>
          <w:b/>
          <w:sz w:val="24"/>
          <w:szCs w:val="24"/>
          <w:shd w:val="clear" w:color="auto" w:fill="FFFFFF"/>
        </w:rPr>
        <w:t xml:space="preserve">§ 12 </w:t>
      </w:r>
      <w:r w:rsidRPr="00C044AE">
        <w:rPr>
          <w:rFonts w:ascii="Cambria" w:hAnsi="Cambria" w:cs="Arial"/>
          <w:b/>
          <w:smallCaps/>
          <w:sz w:val="24"/>
          <w:szCs w:val="24"/>
        </w:rPr>
        <w:t>Obowiązek Zatrudnienia</w:t>
      </w:r>
    </w:p>
    <w:p w14:paraId="3ECC7E22" w14:textId="2D2F7FD1"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W zakresie, w jakim Zamawiający, na podstawie art. 95 ust. PZP określił w pkt</w:t>
      </w:r>
      <w:r w:rsidR="00E55509" w:rsidRPr="00C044AE">
        <w:rPr>
          <w:rFonts w:ascii="Cambria" w:hAnsi="Cambria" w:cs="Arial"/>
          <w:sz w:val="24"/>
          <w:szCs w:val="24"/>
        </w:rPr>
        <w:t xml:space="preserve"> 3.8</w:t>
      </w:r>
      <w:r w:rsidRPr="00C044AE">
        <w:rPr>
          <w:rFonts w:ascii="Cambria" w:hAnsi="Cambria" w:cs="Arial"/>
          <w:sz w:val="24"/>
          <w:szCs w:val="24"/>
        </w:rPr>
        <w:t xml:space="preserve"> SWZ wymagania zatrudnienia przez Wykonawcę lub podwykonawcę na podstawie stosunku pracy osób wykonujących czynności wchodzące w skład przedmiotu zamówienia, jeżeli wykonanie tych czynności polega na wykonywaniu pracy w sposób określony w art. 22 § 1 ustawy z dnia 26 czerwca 1974 r. - Kodeks pracy (tekst jedn.: Dz. U. z 2020 r. poz. 1320 z późn. zm.), Wykonawca gwarantuje Zamawiającemu, że osoby wykonujące te czynności będą zatrudnione na podstawie stosunku pracy („Obowiązek Zatrudnienia”), przy czym wykonanie tych zobowiązań może nastąpić również poprzez zatrudnienie osób wskazanych przez podwykonawców.</w:t>
      </w:r>
    </w:p>
    <w:p w14:paraId="460FAC0D"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lastRenderedPageBreak/>
        <w:t xml:space="preserve">W trakcie realizacji zamówienia Zamawiający uprawniony jest do wykonywania czynności kontrolnych wobec Wykonawcy odnośnie spełniania przez Wykonawcę Obowiązku Zatrudnienia. </w:t>
      </w:r>
    </w:p>
    <w:p w14:paraId="6248566C"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Na każde wezwanie Zamawiającego, w wyznaczonym w tym wezwaniu terminie, Wykonawca przedłoży Zamawiającemu wskazane poniżej dowody w celu potwierdzenia spełniania Obowiązku Zatrudnienia osób wykonujących wskazane w ust. 1 czynności:</w:t>
      </w:r>
    </w:p>
    <w:p w14:paraId="0C285610" w14:textId="77777777" w:rsidR="00E66E41" w:rsidRPr="00C044AE" w:rsidRDefault="00E66E41" w:rsidP="00C044AE">
      <w:pPr>
        <w:numPr>
          <w:ilvl w:val="1"/>
          <w:numId w:val="34"/>
        </w:numPr>
        <w:tabs>
          <w:tab w:val="clear" w:pos="1440"/>
        </w:tabs>
        <w:suppressAutoHyphens/>
        <w:autoSpaceDE w:val="0"/>
        <w:spacing w:after="0" w:line="240" w:lineRule="auto"/>
        <w:ind w:left="993" w:hanging="284"/>
        <w:contextualSpacing/>
        <w:jc w:val="both"/>
        <w:rPr>
          <w:rFonts w:ascii="Cambria" w:hAnsi="Cambria" w:cs="Arial"/>
          <w:sz w:val="24"/>
          <w:szCs w:val="24"/>
        </w:rPr>
      </w:pPr>
      <w:r w:rsidRPr="00C044AE">
        <w:rPr>
          <w:rFonts w:ascii="Cambria" w:hAnsi="Cambria" w:cs="Arial"/>
          <w:sz w:val="24"/>
          <w:szCs w:val="24"/>
        </w:rPr>
        <w:t>oświadczenia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oraz podpis osoby uprawnionej do złożenia oświadczenia w imieniu wykonawcy lub podwykonawcy;</w:t>
      </w:r>
    </w:p>
    <w:p w14:paraId="027A5BB7" w14:textId="249DFCE7" w:rsidR="00E66E41" w:rsidRPr="00C044AE" w:rsidRDefault="00E66E41" w:rsidP="00C044AE">
      <w:pPr>
        <w:numPr>
          <w:ilvl w:val="1"/>
          <w:numId w:val="34"/>
        </w:numPr>
        <w:tabs>
          <w:tab w:val="clear" w:pos="1440"/>
        </w:tabs>
        <w:suppressAutoHyphens/>
        <w:autoSpaceDE w:val="0"/>
        <w:spacing w:after="0" w:line="240" w:lineRule="auto"/>
        <w:ind w:left="993" w:hanging="284"/>
        <w:contextualSpacing/>
        <w:jc w:val="both"/>
        <w:rPr>
          <w:rFonts w:ascii="Cambria" w:hAnsi="Cambria" w:cs="Arial"/>
          <w:sz w:val="24"/>
          <w:szCs w:val="24"/>
        </w:rPr>
      </w:pPr>
      <w:r w:rsidRPr="00C044AE">
        <w:rPr>
          <w:rFonts w:ascii="Cambria" w:hAnsi="Cambria" w:cs="Arial"/>
          <w:sz w:val="24"/>
          <w:szCs w:val="24"/>
        </w:rPr>
        <w:t xml:space="preserve">poświadczoną za zgodność </w:t>
      </w:r>
      <w:r w:rsidR="00D675E9" w:rsidRPr="00C044AE">
        <w:rPr>
          <w:rFonts w:ascii="Cambria" w:hAnsi="Cambria" w:cs="Arial"/>
          <w:sz w:val="24"/>
          <w:szCs w:val="24"/>
        </w:rPr>
        <w:t>z oryginałem odpowiednio przez Wykonawcę lub P</w:t>
      </w:r>
      <w:r w:rsidRPr="00C044AE">
        <w:rPr>
          <w:rFonts w:ascii="Cambria" w:hAnsi="Cambria" w:cs="Arial"/>
          <w:sz w:val="24"/>
          <w:szCs w:val="24"/>
        </w:rPr>
        <w:t>odwykonawcę kopię umowy/umów o pracę osób wykonujących w trakcie realizacji zamówienia czynności, których dotyczy ww. oświadczenie wykonawcy lub podwykonawcy (wraz z dokumentem regulującym zakres obowiązków, jeżeli został sporządzony);</w:t>
      </w:r>
    </w:p>
    <w:p w14:paraId="2B1D1BED" w14:textId="77777777" w:rsidR="00E66E41" w:rsidRPr="00C044AE" w:rsidRDefault="00E66E41" w:rsidP="00C044AE">
      <w:pPr>
        <w:numPr>
          <w:ilvl w:val="1"/>
          <w:numId w:val="34"/>
        </w:numPr>
        <w:tabs>
          <w:tab w:val="clear" w:pos="1440"/>
        </w:tabs>
        <w:suppressAutoHyphens/>
        <w:autoSpaceDE w:val="0"/>
        <w:spacing w:after="0" w:line="240" w:lineRule="auto"/>
        <w:ind w:left="993" w:hanging="284"/>
        <w:contextualSpacing/>
        <w:jc w:val="both"/>
        <w:rPr>
          <w:rFonts w:ascii="Cambria" w:hAnsi="Cambria" w:cs="Arial"/>
          <w:sz w:val="24"/>
          <w:szCs w:val="24"/>
        </w:rPr>
      </w:pPr>
      <w:r w:rsidRPr="00C044AE">
        <w:rPr>
          <w:rFonts w:ascii="Cambria" w:eastAsia="Yu Mincho" w:hAnsi="Cambria" w:cs="Times New Roman"/>
          <w:sz w:val="24"/>
          <w:szCs w:val="24"/>
          <w:lang w:eastAsia="pl-PL"/>
        </w:rPr>
        <w:t xml:space="preserve">zaświadczenie właściwego oddziału ZUS, potwierdzające opłacanie przez Wykonawcę lub podwykonawcę składek na ubezpieczenia społeczne i zdrowotne z tytułu zatrudnienia na podstawie umów o pracę osób wykonujących czynności, do których odnosi się Obowiązek Zatrudnienia, za ostatni okres rozliczeniowy lub poświadczoną za zgodność z oryginałem odpowiednio przez Wykonawcę lub podwykonawcę kopię dowodu potwierdzającego zgłoszenie pracownika przez pracodawcę do ubezpieczeń dokonane w stosunku do osób wykonujących czynności, do których odnosi się Obowiązek Zatrudnienia. </w:t>
      </w:r>
      <w:r w:rsidRPr="00C044AE">
        <w:rPr>
          <w:rFonts w:ascii="Cambria" w:eastAsia="Yu Mincho" w:hAnsi="Cambria" w:cs="Times New Roman"/>
          <w:sz w:val="24"/>
          <w:szCs w:val="24"/>
          <w:lang w:eastAsia="pl-PL"/>
        </w:rPr>
        <w:tab/>
      </w:r>
    </w:p>
    <w:p w14:paraId="16C51F88" w14:textId="77777777" w:rsidR="00E66E41" w:rsidRPr="00C044AE" w:rsidRDefault="00E66E41" w:rsidP="00C044AE">
      <w:pPr>
        <w:suppressAutoHyphens/>
        <w:autoSpaceDE w:val="0"/>
        <w:spacing w:after="0" w:line="240" w:lineRule="auto"/>
        <w:ind w:left="567"/>
        <w:contextualSpacing/>
        <w:jc w:val="both"/>
        <w:rPr>
          <w:rFonts w:ascii="Cambria" w:hAnsi="Cambria" w:cs="Arial"/>
          <w:sz w:val="24"/>
          <w:szCs w:val="24"/>
        </w:rPr>
      </w:pPr>
      <w:r w:rsidRPr="00C044AE">
        <w:rPr>
          <w:rFonts w:ascii="Cambria" w:hAnsi="Cambria" w:cs="Arial"/>
          <w:sz w:val="24"/>
          <w:szCs w:val="24"/>
        </w:rPr>
        <w:t>- zawierających informacje, w tym dane osobowe, niezbędne do weryfikacji zatrudnienia na podstawie stosunku pracy, w szczególności imię i nazwisko zatrudnionego pracownika, datę zawarcia umowy o pracę, rodzaj umowy o pracę oraz zakres obowiązków pracownika.</w:t>
      </w:r>
    </w:p>
    <w:p w14:paraId="23575304" w14:textId="5E64BA38"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Brak przedłożenia</w:t>
      </w:r>
      <w:r w:rsidR="00D675E9" w:rsidRPr="00C044AE">
        <w:rPr>
          <w:rFonts w:ascii="Cambria" w:hAnsi="Cambria" w:cs="Arial"/>
          <w:sz w:val="24"/>
          <w:szCs w:val="24"/>
        </w:rPr>
        <w:t xml:space="preserve"> któregokolwiek z</w:t>
      </w:r>
      <w:r w:rsidRPr="00C044AE">
        <w:rPr>
          <w:rFonts w:ascii="Cambria" w:hAnsi="Cambria" w:cs="Arial"/>
          <w:sz w:val="24"/>
          <w:szCs w:val="24"/>
        </w:rPr>
        <w:t xml:space="preserve"> dokumentów i oświadczeń wskazanych w ust. 3 </w:t>
      </w:r>
      <w:r w:rsidR="00D675E9" w:rsidRPr="00C044AE">
        <w:rPr>
          <w:rFonts w:ascii="Cambria" w:hAnsi="Cambria" w:cs="Arial"/>
          <w:sz w:val="24"/>
          <w:szCs w:val="24"/>
        </w:rPr>
        <w:t>w ter</w:t>
      </w:r>
      <w:r w:rsidR="00890330">
        <w:rPr>
          <w:rFonts w:ascii="Cambria" w:hAnsi="Cambria" w:cs="Arial"/>
          <w:sz w:val="24"/>
          <w:szCs w:val="24"/>
        </w:rPr>
        <w:t>m</w:t>
      </w:r>
      <w:r w:rsidR="00D675E9" w:rsidRPr="00C044AE">
        <w:rPr>
          <w:rFonts w:ascii="Cambria" w:hAnsi="Cambria" w:cs="Arial"/>
          <w:sz w:val="24"/>
          <w:szCs w:val="24"/>
        </w:rPr>
        <w:t xml:space="preserve">inie wskazanym w wezwaniu, o którym mowa w ust. 3. </w:t>
      </w:r>
      <w:r w:rsidRPr="00C044AE">
        <w:rPr>
          <w:rFonts w:ascii="Cambria" w:hAnsi="Cambria" w:cs="Arial"/>
          <w:sz w:val="24"/>
          <w:szCs w:val="24"/>
        </w:rPr>
        <w:t>poczytuje się jako naruszenie Obowiązku Zatrudnienia przez Wykonawcę lub Podwykonawcę.</w:t>
      </w:r>
    </w:p>
    <w:p w14:paraId="6818732D"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Zamawiający uprawniony jest do sprawdzania tożsamości osób uczestniczących w wykonywaniu Przedmiotu Umowy.</w:t>
      </w:r>
    </w:p>
    <w:p w14:paraId="0D07846E"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W przypadku wątpliwości co do przestrzegania przepisów prawa pracy przez Wykonawcę lub podwykonawcę, Zamawiający może zwrócić się o przeprowadzenie kontroli przez Państwową Inspekcję Pracy.</w:t>
      </w:r>
    </w:p>
    <w:p w14:paraId="747025D5" w14:textId="77777777" w:rsidR="00E66E41" w:rsidRPr="00C044AE" w:rsidRDefault="00E66E41" w:rsidP="00C044AE">
      <w:pPr>
        <w:numPr>
          <w:ilvl w:val="0"/>
          <w:numId w:val="30"/>
        </w:numPr>
        <w:tabs>
          <w:tab w:val="num" w:pos="567"/>
        </w:tabs>
        <w:suppressAutoHyphens/>
        <w:autoSpaceDE w:val="0"/>
        <w:spacing w:after="0" w:line="240" w:lineRule="auto"/>
        <w:ind w:left="567" w:hanging="567"/>
        <w:contextualSpacing/>
        <w:jc w:val="both"/>
        <w:rPr>
          <w:rFonts w:ascii="Cambria" w:hAnsi="Cambria" w:cs="Arial"/>
          <w:sz w:val="24"/>
          <w:szCs w:val="24"/>
        </w:rPr>
      </w:pPr>
      <w:r w:rsidRPr="00C044AE">
        <w:rPr>
          <w:rFonts w:ascii="Cambria" w:hAnsi="Cambria" w:cs="Arial"/>
          <w:sz w:val="24"/>
          <w:szCs w:val="24"/>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5B3637EC" w14:textId="77777777" w:rsidR="00890330" w:rsidRDefault="00890330" w:rsidP="004F0BF8">
      <w:pPr>
        <w:spacing w:after="0" w:line="240" w:lineRule="auto"/>
        <w:rPr>
          <w:rFonts w:ascii="Cambria" w:hAnsi="Cambria"/>
          <w:b/>
          <w:sz w:val="24"/>
          <w:szCs w:val="24"/>
        </w:rPr>
      </w:pPr>
    </w:p>
    <w:p w14:paraId="02A2D5A2" w14:textId="5948DC3F" w:rsidR="002D0F77" w:rsidRPr="00C044AE" w:rsidRDefault="00E66E41" w:rsidP="00C044AE">
      <w:pPr>
        <w:spacing w:after="0" w:line="240" w:lineRule="auto"/>
        <w:jc w:val="center"/>
        <w:rPr>
          <w:rFonts w:ascii="Cambria" w:hAnsi="Cambria"/>
          <w:b/>
          <w:sz w:val="24"/>
          <w:szCs w:val="24"/>
        </w:rPr>
      </w:pPr>
      <w:r w:rsidRPr="00C044AE">
        <w:rPr>
          <w:rFonts w:ascii="Cambria" w:hAnsi="Cambria"/>
          <w:b/>
          <w:sz w:val="24"/>
          <w:szCs w:val="24"/>
        </w:rPr>
        <w:t>§ 13</w:t>
      </w:r>
      <w:r w:rsidR="002D0F77" w:rsidRPr="00C044AE">
        <w:rPr>
          <w:rFonts w:ascii="Cambria" w:hAnsi="Cambria"/>
          <w:b/>
          <w:sz w:val="24"/>
          <w:szCs w:val="24"/>
        </w:rPr>
        <w:t xml:space="preserve"> </w:t>
      </w:r>
      <w:r w:rsidR="002D0F77" w:rsidRPr="00C044AE">
        <w:rPr>
          <w:rFonts w:ascii="Cambria" w:hAnsi="Cambria"/>
          <w:b/>
          <w:smallCaps/>
          <w:sz w:val="24"/>
          <w:szCs w:val="24"/>
        </w:rPr>
        <w:t>U</w:t>
      </w:r>
      <w:r w:rsidR="00A345CC" w:rsidRPr="00C044AE">
        <w:rPr>
          <w:rFonts w:ascii="Cambria" w:hAnsi="Cambria"/>
          <w:b/>
          <w:smallCaps/>
          <w:sz w:val="24"/>
          <w:szCs w:val="24"/>
        </w:rPr>
        <w:t>bezpieczenie</w:t>
      </w:r>
    </w:p>
    <w:p w14:paraId="44BEA0CF" w14:textId="77777777"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Wykonawca na własną odpowiedzialność i na swój koszt podejmie wszelkie działania zapobiegawcze jakie są wymagane rzetelną praktyką budowlaną oraz aktualnymi okolicznościami, aby zabezpieczyć prawa właścicieli posesji i budynków sąsiadujących z terenem budowy i unikać powodowania tam jakichkolwiek zakłóceń lub szkód.</w:t>
      </w:r>
    </w:p>
    <w:p w14:paraId="7155C838" w14:textId="0480A868"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Wykonawca zobowiązuje się na własny koszt do ubezpieczenia: (i) robót, sprzętu i wyposażenia budowlanego urządzeń znajdujących się na terenie budowy ubezpieczeniem CAR na okres realizacji robót, tj. do dnia podpisania protokołu </w:t>
      </w:r>
      <w:r w:rsidRPr="00C044AE">
        <w:rPr>
          <w:rFonts w:ascii="Cambria" w:hAnsi="Cambria"/>
          <w:sz w:val="24"/>
          <w:szCs w:val="24"/>
        </w:rPr>
        <w:lastRenderedPageBreak/>
        <w:t xml:space="preserve">końcowego </w:t>
      </w:r>
      <w:r w:rsidR="00456637" w:rsidRPr="00C044AE">
        <w:rPr>
          <w:rFonts w:ascii="Cambria" w:hAnsi="Cambria"/>
          <w:sz w:val="24"/>
          <w:szCs w:val="24"/>
        </w:rPr>
        <w:t>Przedmiotu Umowy</w:t>
      </w:r>
      <w:r w:rsidRPr="00C044AE">
        <w:rPr>
          <w:rFonts w:ascii="Cambria" w:hAnsi="Cambria"/>
          <w:sz w:val="24"/>
          <w:szCs w:val="24"/>
        </w:rPr>
        <w:t xml:space="preserve"> i zlikwidowania zaplecza budowy na sumę ubezpieczenia nie mniejszą niż równowartość Wynagrodzenia oraz (ii) maszyn budowlanych nie podlegających obowiązkowej rejestracji na sumę</w:t>
      </w:r>
      <w:r w:rsidR="004503F8" w:rsidRPr="00C044AE">
        <w:rPr>
          <w:rFonts w:ascii="Cambria" w:hAnsi="Cambria"/>
          <w:sz w:val="24"/>
          <w:szCs w:val="24"/>
        </w:rPr>
        <w:t xml:space="preserve"> </w:t>
      </w:r>
      <w:r w:rsidRPr="00C044AE">
        <w:rPr>
          <w:rFonts w:ascii="Cambria" w:hAnsi="Cambria"/>
          <w:sz w:val="24"/>
          <w:szCs w:val="24"/>
        </w:rPr>
        <w:t>ubezpieczenia nie mniejszą niż ich wartość na okres realiz</w:t>
      </w:r>
      <w:r w:rsidR="00637F67" w:rsidRPr="00C044AE">
        <w:rPr>
          <w:rFonts w:ascii="Cambria" w:hAnsi="Cambria"/>
          <w:sz w:val="24"/>
          <w:szCs w:val="24"/>
        </w:rPr>
        <w:t>acji robót jak wskazane powyżej.</w:t>
      </w:r>
    </w:p>
    <w:p w14:paraId="342EF55D" w14:textId="20F73F5F" w:rsidR="00247AD9" w:rsidRPr="00C044AE" w:rsidRDefault="00247AD9"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Wykonawca zobowiązuje się utrzymywać przez cały okres obowiązywania Umowy ubezpiecz</w:t>
      </w:r>
      <w:r w:rsidR="00FE7091" w:rsidRPr="00C044AE">
        <w:rPr>
          <w:rFonts w:ascii="Cambria" w:hAnsi="Cambria"/>
          <w:sz w:val="24"/>
          <w:szCs w:val="24"/>
        </w:rPr>
        <w:t>enia odpowiedzialności cywilnej w zakresie prowadzonej działalności związanej z przedmiotem zamówienia na</w:t>
      </w:r>
      <w:r w:rsidR="007C3F63" w:rsidRPr="00C044AE">
        <w:rPr>
          <w:rFonts w:ascii="Cambria" w:hAnsi="Cambria"/>
          <w:sz w:val="24"/>
          <w:szCs w:val="24"/>
        </w:rPr>
        <w:t xml:space="preserve"> sumę gwarancyjną </w:t>
      </w:r>
      <w:r w:rsidR="00830D0C" w:rsidRPr="00C044AE">
        <w:rPr>
          <w:rFonts w:ascii="Cambria" w:hAnsi="Cambria"/>
          <w:sz w:val="24"/>
          <w:szCs w:val="24"/>
        </w:rPr>
        <w:t>…………….</w:t>
      </w:r>
      <w:r w:rsidR="00456637" w:rsidRPr="00C044AE">
        <w:rPr>
          <w:rFonts w:ascii="Cambria" w:hAnsi="Cambria"/>
          <w:sz w:val="24"/>
          <w:szCs w:val="24"/>
        </w:rPr>
        <w:t xml:space="preserve"> zł (słownie</w:t>
      </w:r>
      <w:r w:rsidR="00830D0C" w:rsidRPr="00C044AE">
        <w:rPr>
          <w:rFonts w:ascii="Cambria" w:hAnsi="Cambria"/>
          <w:sz w:val="24"/>
          <w:szCs w:val="24"/>
        </w:rPr>
        <w:t>:</w:t>
      </w:r>
      <w:r w:rsidR="00456637" w:rsidRPr="00C044AE">
        <w:rPr>
          <w:rFonts w:ascii="Cambria" w:hAnsi="Cambria"/>
          <w:sz w:val="24"/>
          <w:szCs w:val="24"/>
        </w:rPr>
        <w:t xml:space="preserve"> </w:t>
      </w:r>
      <w:r w:rsidR="00830D0C" w:rsidRPr="00C044AE">
        <w:rPr>
          <w:rFonts w:ascii="Cambria" w:hAnsi="Cambria"/>
          <w:sz w:val="24"/>
          <w:szCs w:val="24"/>
        </w:rPr>
        <w:t xml:space="preserve">…………… </w:t>
      </w:r>
      <w:r w:rsidR="00456637" w:rsidRPr="00C044AE">
        <w:rPr>
          <w:rFonts w:ascii="Cambria" w:hAnsi="Cambria"/>
          <w:sz w:val="24"/>
          <w:szCs w:val="24"/>
        </w:rPr>
        <w:t>00/100)</w:t>
      </w:r>
      <w:r w:rsidR="00FE7091" w:rsidRPr="00C044AE">
        <w:rPr>
          <w:rFonts w:ascii="Cambria" w:hAnsi="Cambria"/>
          <w:sz w:val="24"/>
          <w:szCs w:val="24"/>
        </w:rPr>
        <w:t>.</w:t>
      </w:r>
    </w:p>
    <w:p w14:paraId="074D9180" w14:textId="379A9014"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Dowody zawarcia ubezpieczeń, o których mowa w ust. 2 </w:t>
      </w:r>
      <w:r w:rsidR="0061005A" w:rsidRPr="00C044AE">
        <w:rPr>
          <w:rFonts w:ascii="Cambria" w:hAnsi="Cambria"/>
          <w:sz w:val="24"/>
          <w:szCs w:val="24"/>
        </w:rPr>
        <w:t xml:space="preserve">i 3 </w:t>
      </w:r>
      <w:r w:rsidRPr="00C044AE">
        <w:rPr>
          <w:rFonts w:ascii="Cambria" w:hAnsi="Cambria"/>
          <w:sz w:val="24"/>
          <w:szCs w:val="24"/>
        </w:rPr>
        <w:t xml:space="preserve">wykonawca przedłoży Zamawiającemu </w:t>
      </w:r>
      <w:r w:rsidR="00DA224F" w:rsidRPr="00C044AE">
        <w:rPr>
          <w:rFonts w:ascii="Cambria" w:hAnsi="Cambria"/>
          <w:sz w:val="24"/>
          <w:szCs w:val="24"/>
        </w:rPr>
        <w:t>przed wydaniem terenu budowy</w:t>
      </w:r>
      <w:r w:rsidRPr="00C044AE">
        <w:rPr>
          <w:rFonts w:ascii="Cambria" w:hAnsi="Cambria"/>
          <w:sz w:val="24"/>
          <w:szCs w:val="24"/>
        </w:rPr>
        <w:t xml:space="preserve"> pod rygorem odmowy wydania terenu budowy.</w:t>
      </w:r>
    </w:p>
    <w:p w14:paraId="2B1472BC" w14:textId="3F962656"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Jeżeli Wykonawca nie uzyska ubezpieczeń, o których mowa w ust. 2 </w:t>
      </w:r>
      <w:r w:rsidR="0061005A" w:rsidRPr="00C044AE">
        <w:rPr>
          <w:rFonts w:ascii="Cambria" w:hAnsi="Cambria"/>
          <w:sz w:val="24"/>
          <w:szCs w:val="24"/>
        </w:rPr>
        <w:t xml:space="preserve">i 3 </w:t>
      </w:r>
      <w:r w:rsidRPr="00C044AE">
        <w:rPr>
          <w:rFonts w:ascii="Cambria" w:hAnsi="Cambria"/>
          <w:sz w:val="24"/>
          <w:szCs w:val="24"/>
        </w:rPr>
        <w:t>to wówczas Zamawiający może ubezpieczyć Wykonawcę na jego koszt. Zamawiający jest uprawniony, wedle swojego wyboru, koszt ubezpieczenia Wykonawcy potrącić z Wynagrodzenia bądź roszczenie o zwrot kosztów ubezpieczenia zaspokoić z Zabezpieczenia.</w:t>
      </w:r>
    </w:p>
    <w:p w14:paraId="4A7E4588" w14:textId="7E4975A6" w:rsidR="002D0F77" w:rsidRPr="00C044AE" w:rsidRDefault="002D0F77" w:rsidP="00C044AE">
      <w:pPr>
        <w:pStyle w:val="Akapitzlist"/>
        <w:numPr>
          <w:ilvl w:val="3"/>
          <w:numId w:val="30"/>
        </w:numPr>
        <w:spacing w:after="0" w:line="240" w:lineRule="auto"/>
        <w:ind w:left="709" w:hanging="709"/>
        <w:jc w:val="both"/>
        <w:rPr>
          <w:rFonts w:ascii="Cambria" w:hAnsi="Cambria"/>
          <w:sz w:val="24"/>
          <w:szCs w:val="24"/>
        </w:rPr>
      </w:pPr>
      <w:r w:rsidRPr="00C044AE">
        <w:rPr>
          <w:rFonts w:ascii="Cambria" w:hAnsi="Cambria"/>
          <w:sz w:val="24"/>
          <w:szCs w:val="24"/>
        </w:rPr>
        <w:t xml:space="preserve">W przypadku, gdy termin obowiązywania polisy będzie miał się zakończyć przed terminem określonym w ust. 2 </w:t>
      </w:r>
      <w:r w:rsidR="0061005A" w:rsidRPr="00C044AE">
        <w:rPr>
          <w:rFonts w:ascii="Cambria" w:hAnsi="Cambria"/>
          <w:sz w:val="24"/>
          <w:szCs w:val="24"/>
        </w:rPr>
        <w:t xml:space="preserve">i 3 </w:t>
      </w:r>
      <w:r w:rsidRPr="00C044AE">
        <w:rPr>
          <w:rFonts w:ascii="Cambria" w:hAnsi="Cambria"/>
          <w:sz w:val="24"/>
          <w:szCs w:val="24"/>
        </w:rPr>
        <w:t xml:space="preserve">niniejszego paragrafu, Wykonawca na 14 (czternaście) dni przed upływem tego terminu, ma obowiązek przedłożyć Zamawiającemu dokument o kontynuacji ubezpieczenia. W przypadku uchybienia temu obowiązkowi Zamawiający może ubezpieczyć Wykonawcę na jego koszt. Zamawiający jest uprawniony, wedle swojego wyboru, koszt ubezpieczenia Wykonawcy potrącić z Wynagrodzenia bądź roszczenie o zwrot kosztów ubezpieczenia zaspokoić z Zabezpieczenia należytego wykonania umowy. </w:t>
      </w:r>
    </w:p>
    <w:p w14:paraId="3705B303" w14:textId="1F2C3D89" w:rsidR="009C3416" w:rsidRPr="00C044AE" w:rsidRDefault="002D0F77" w:rsidP="00C044AE">
      <w:pPr>
        <w:pStyle w:val="Akapitzlist"/>
        <w:numPr>
          <w:ilvl w:val="3"/>
          <w:numId w:val="30"/>
        </w:numPr>
        <w:spacing w:after="0" w:line="240" w:lineRule="auto"/>
        <w:ind w:left="709" w:hanging="709"/>
        <w:contextualSpacing w:val="0"/>
        <w:jc w:val="both"/>
        <w:rPr>
          <w:rFonts w:ascii="Cambria" w:hAnsi="Cambria"/>
          <w:sz w:val="24"/>
          <w:szCs w:val="24"/>
        </w:rPr>
      </w:pPr>
      <w:r w:rsidRPr="00C044AE">
        <w:rPr>
          <w:rFonts w:ascii="Cambria" w:hAnsi="Cambria"/>
          <w:sz w:val="24"/>
          <w:szCs w:val="24"/>
        </w:rPr>
        <w:t xml:space="preserve">Dokument potwierdzający zawarcie ubezpieczenia w wymaganym zakresie stanowi załącznik nr </w:t>
      </w:r>
      <w:r w:rsidR="003614AE" w:rsidRPr="00C044AE">
        <w:rPr>
          <w:rFonts w:ascii="Cambria" w:hAnsi="Cambria"/>
          <w:sz w:val="24"/>
          <w:szCs w:val="24"/>
        </w:rPr>
        <w:t>….</w:t>
      </w:r>
      <w:r w:rsidRPr="00C044AE">
        <w:rPr>
          <w:rFonts w:ascii="Cambria" w:hAnsi="Cambria"/>
          <w:sz w:val="24"/>
          <w:szCs w:val="24"/>
        </w:rPr>
        <w:t xml:space="preserve"> do Umowy.</w:t>
      </w:r>
    </w:p>
    <w:p w14:paraId="1A5A979B" w14:textId="77777777" w:rsidR="00C044AE" w:rsidRDefault="00C044AE" w:rsidP="00C044AE">
      <w:pPr>
        <w:spacing w:after="0" w:line="240" w:lineRule="auto"/>
        <w:jc w:val="center"/>
        <w:rPr>
          <w:rFonts w:ascii="Cambria" w:hAnsi="Cambria"/>
          <w:b/>
          <w:sz w:val="24"/>
          <w:szCs w:val="24"/>
        </w:rPr>
      </w:pPr>
    </w:p>
    <w:p w14:paraId="5228A3B1" w14:textId="0CA468F1" w:rsidR="009C3416" w:rsidRPr="00C044AE" w:rsidRDefault="00E66E41" w:rsidP="00C044AE">
      <w:pPr>
        <w:spacing w:after="0" w:line="240" w:lineRule="auto"/>
        <w:jc w:val="center"/>
        <w:rPr>
          <w:rFonts w:ascii="Cambria" w:hAnsi="Cambria"/>
          <w:b/>
          <w:smallCaps/>
          <w:sz w:val="24"/>
          <w:szCs w:val="24"/>
        </w:rPr>
      </w:pPr>
      <w:r w:rsidRPr="00C044AE">
        <w:rPr>
          <w:rFonts w:ascii="Cambria" w:hAnsi="Cambria"/>
          <w:b/>
          <w:sz w:val="24"/>
          <w:szCs w:val="24"/>
        </w:rPr>
        <w:t>§ 14</w:t>
      </w:r>
      <w:r w:rsidR="009C3416" w:rsidRPr="00C044AE">
        <w:rPr>
          <w:rFonts w:ascii="Cambria" w:hAnsi="Cambria"/>
          <w:b/>
          <w:sz w:val="24"/>
          <w:szCs w:val="24"/>
        </w:rPr>
        <w:t xml:space="preserve"> </w:t>
      </w:r>
      <w:r w:rsidR="00A345CC" w:rsidRPr="00C044AE">
        <w:rPr>
          <w:rFonts w:ascii="Cambria" w:hAnsi="Cambria"/>
          <w:b/>
          <w:smallCaps/>
          <w:sz w:val="24"/>
          <w:szCs w:val="24"/>
        </w:rPr>
        <w:t>Zabezpieczenie należytego wykonania umowy</w:t>
      </w:r>
    </w:p>
    <w:p w14:paraId="1E17C096" w14:textId="78838E6B" w:rsidR="00936DCE" w:rsidRPr="00C044AE" w:rsidRDefault="00936DCE" w:rsidP="00C044AE">
      <w:pPr>
        <w:numPr>
          <w:ilvl w:val="6"/>
          <w:numId w:val="30"/>
        </w:numPr>
        <w:spacing w:after="0" w:line="240" w:lineRule="auto"/>
        <w:ind w:left="567" w:hanging="567"/>
        <w:contextualSpacing/>
        <w:jc w:val="both"/>
        <w:rPr>
          <w:rFonts w:ascii="Cambria" w:hAnsi="Cambria"/>
          <w:sz w:val="24"/>
          <w:szCs w:val="24"/>
        </w:rPr>
      </w:pPr>
      <w:r w:rsidRPr="00C044AE">
        <w:rPr>
          <w:rFonts w:ascii="Cambria" w:hAnsi="Cambria"/>
          <w:sz w:val="24"/>
          <w:szCs w:val="24"/>
        </w:rPr>
        <w:t>Strony potwierdzają, że przed zawarciem Umowy Wykonawca wniósł zabezpieczenie należytego wykonania Umowy (dalej: „Zabezpieczenie”) w jednej z form przewidzianych w art. 450 ust. 1 PZP, tj. w formie……………….. w kwocie stanowiącej równowartość …. (…………..) % Wynagrodzenia brutto, co stanowi kwotę ……………………………………………………………, słownie: …………………………………………………….</w:t>
      </w:r>
    </w:p>
    <w:p w14:paraId="1043F89C" w14:textId="77777777" w:rsidR="00936DCE" w:rsidRPr="00C044AE" w:rsidRDefault="00936DCE" w:rsidP="00C044AE">
      <w:pPr>
        <w:numPr>
          <w:ilvl w:val="6"/>
          <w:numId w:val="30"/>
        </w:numPr>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W przypadku wniesienia Zabezpieczenia w formach wskazanych w art. 450 ust. 1 pkt. 2-5 PZP treść dokumentu zabezpieczenia musi zostać uprzednio zaakceptowana przez Zamawiającego </w:t>
      </w:r>
    </w:p>
    <w:p w14:paraId="1AA54267" w14:textId="77777777" w:rsidR="00936DCE" w:rsidRPr="00C044AE" w:rsidRDefault="00936DCE" w:rsidP="00C044AE">
      <w:pPr>
        <w:numPr>
          <w:ilvl w:val="0"/>
          <w:numId w:val="35"/>
        </w:numPr>
        <w:tabs>
          <w:tab w:val="clear" w:pos="340"/>
        </w:tabs>
        <w:spacing w:after="0" w:line="240" w:lineRule="auto"/>
        <w:ind w:left="567" w:hanging="567"/>
        <w:contextualSpacing/>
        <w:jc w:val="both"/>
        <w:rPr>
          <w:rFonts w:ascii="Cambria" w:hAnsi="Cambria"/>
          <w:sz w:val="24"/>
          <w:szCs w:val="24"/>
        </w:rPr>
      </w:pPr>
      <w:r w:rsidRPr="00C044AE">
        <w:rPr>
          <w:rFonts w:ascii="Cambria" w:hAnsi="Cambria"/>
          <w:sz w:val="24"/>
          <w:szCs w:val="24"/>
        </w:rPr>
        <w:t>W trakcie realizacji Umowy Wykonawca może dokonać zmiany formy Zabezpieczenia na jedną lub kilka form, o których mowa w art. 450 ust. 1 PZP. Zmiana formy zabezpieczenia nie stanowi zmiany Umowy.</w:t>
      </w:r>
    </w:p>
    <w:p w14:paraId="50F13911"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Wniesione zabezpieczenie przeznaczone jest na zabezpieczenie i ewentualne zaspokojenie wszelkich roszczeń Zamawiającego z tytułu niewykonania lub nienależytego wykonania Umowy.</w:t>
      </w:r>
    </w:p>
    <w:p w14:paraId="51271E3C"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Zwrot 70 (siedemdziesięciu) % kwoty Zabezpieczenia nastąpi w terminie do 30 (trzydziestu) dni od daty podpisania protokołu odbioru końcowego.</w:t>
      </w:r>
    </w:p>
    <w:p w14:paraId="64BFD490" w14:textId="1169235A" w:rsidR="00936DCE" w:rsidRPr="002B13A3"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 xml:space="preserve">Strony postanawiają, że kwota odpowiadająca 30 (trzydziestu) % kwoty Zabezpieczenia stanowić będzie zabezpieczenie roszczeń z tytułu rękojmi za wady lub gwarancji jakości, </w:t>
      </w:r>
      <w:r w:rsidRPr="002B13A3">
        <w:rPr>
          <w:rFonts w:ascii="Cambria" w:hAnsi="Cambria"/>
          <w:sz w:val="24"/>
          <w:szCs w:val="24"/>
        </w:rPr>
        <w:t xml:space="preserve">zostanie zwrócone </w:t>
      </w:r>
      <w:r w:rsidR="00721D61" w:rsidRPr="002B13A3">
        <w:rPr>
          <w:rFonts w:ascii="Times New Roman" w:hAnsi="Times New Roman" w:cs="Times New Roman"/>
          <w:sz w:val="24"/>
          <w:szCs w:val="24"/>
        </w:rPr>
        <w:t>nie później niż w 15 dniu po upływie okresu rękojmi za wady lub gwarancji</w:t>
      </w:r>
      <w:r w:rsidRPr="002B13A3">
        <w:rPr>
          <w:rFonts w:ascii="Cambria" w:hAnsi="Cambria"/>
          <w:sz w:val="24"/>
          <w:szCs w:val="24"/>
        </w:rPr>
        <w:t>.</w:t>
      </w:r>
    </w:p>
    <w:p w14:paraId="2E4A8050"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Zamawiający ma prawo zaspokoić z Zabezpieczenia wszelkie roszczenia z tytułu niewykonania lub nienależytego wykonania zobowiązania, w tym kary umowne, niezależnie, czy wynikają z Umowy czy przepisów prawa oraz roszczenia z rękojmi za wady i gwarancji jakości.</w:t>
      </w:r>
    </w:p>
    <w:p w14:paraId="7B295B65" w14:textId="3F3F2A6C"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lastRenderedPageBreak/>
        <w:t>W przypadku n</w:t>
      </w:r>
      <w:r w:rsidR="0054697E" w:rsidRPr="00C044AE">
        <w:rPr>
          <w:rFonts w:ascii="Cambria" w:hAnsi="Cambria"/>
          <w:sz w:val="24"/>
          <w:szCs w:val="24"/>
        </w:rPr>
        <w:t>iewykonania Przedmiotu Umowy w t</w:t>
      </w:r>
      <w:r w:rsidRPr="00C044AE">
        <w:rPr>
          <w:rFonts w:ascii="Cambria" w:hAnsi="Cambria"/>
          <w:sz w:val="24"/>
          <w:szCs w:val="24"/>
        </w:rPr>
        <w:t xml:space="preserve">erminie </w:t>
      </w:r>
      <w:r w:rsidR="0054697E" w:rsidRPr="00C044AE">
        <w:rPr>
          <w:rFonts w:ascii="Cambria" w:hAnsi="Cambria"/>
          <w:sz w:val="24"/>
          <w:szCs w:val="24"/>
        </w:rPr>
        <w:t>lub zmiany t</w:t>
      </w:r>
      <w:r w:rsidRPr="00C044AE">
        <w:rPr>
          <w:rFonts w:ascii="Cambria" w:hAnsi="Cambria"/>
          <w:sz w:val="24"/>
          <w:szCs w:val="24"/>
        </w:rPr>
        <w:t xml:space="preserve">erminu </w:t>
      </w:r>
      <w:r w:rsidR="0054697E" w:rsidRPr="00C044AE">
        <w:rPr>
          <w:rFonts w:ascii="Cambria" w:hAnsi="Cambria"/>
          <w:sz w:val="24"/>
          <w:szCs w:val="24"/>
        </w:rPr>
        <w:t>jego w</w:t>
      </w:r>
      <w:r w:rsidRPr="00C044AE">
        <w:rPr>
          <w:rFonts w:ascii="Cambria" w:hAnsi="Cambria"/>
          <w:sz w:val="24"/>
          <w:szCs w:val="24"/>
        </w:rPr>
        <w:t xml:space="preserve">ykonania, Wykonawca odpowiednio zmieni termin obowiązywania Zabezpieczenia. Wykonawca obowiązany jest do przedłożenia przedłużonego Zabezpieczenia w terminie 30 dni przed upływem terminu ważności dotychczasowego zabezpieczenia.  </w:t>
      </w:r>
    </w:p>
    <w:p w14:paraId="7CA425D4" w14:textId="77777777" w:rsidR="00936DCE" w:rsidRPr="00C044AE" w:rsidRDefault="00936DCE" w:rsidP="00C044AE">
      <w:pPr>
        <w:numPr>
          <w:ilvl w:val="0"/>
          <w:numId w:val="35"/>
        </w:numPr>
        <w:tabs>
          <w:tab w:val="clear" w:pos="340"/>
          <w:tab w:val="num" w:pos="567"/>
        </w:tabs>
        <w:spacing w:after="0" w:line="240" w:lineRule="auto"/>
        <w:ind w:left="567" w:hanging="567"/>
        <w:contextualSpacing/>
        <w:jc w:val="both"/>
        <w:rPr>
          <w:rFonts w:ascii="Cambria" w:hAnsi="Cambria"/>
          <w:sz w:val="24"/>
          <w:szCs w:val="24"/>
        </w:rPr>
      </w:pPr>
      <w:r w:rsidRPr="00C044AE">
        <w:rPr>
          <w:rFonts w:ascii="Cambria" w:hAnsi="Cambria"/>
          <w:sz w:val="24"/>
          <w:szCs w:val="24"/>
        </w:rPr>
        <w:t>W przypadku wniesienia Zabezpieczenia w formie niepieniężnej i niezrealizowania obowiązku przedłużenia tego zabezpieczenia, o którym mowa w ust. 8, Zamawiający ma prawo zrealizować gwarancję/poręczenie, celem ustanowienia zabezpieczenia na ten przedłużony okres realizacji Umowy.</w:t>
      </w:r>
    </w:p>
    <w:p w14:paraId="33BE1426" w14:textId="77777777" w:rsidR="00936DCE" w:rsidRPr="00C044AE" w:rsidRDefault="00936DCE" w:rsidP="00C044AE">
      <w:pPr>
        <w:spacing w:after="0" w:line="240" w:lineRule="auto"/>
        <w:jc w:val="center"/>
        <w:rPr>
          <w:rFonts w:ascii="Cambria" w:hAnsi="Cambria"/>
          <w:b/>
          <w:sz w:val="24"/>
          <w:szCs w:val="24"/>
        </w:rPr>
      </w:pPr>
    </w:p>
    <w:p w14:paraId="069C2A3C" w14:textId="442DF218" w:rsidR="007B21D3" w:rsidRPr="00C044AE" w:rsidRDefault="00936DCE" w:rsidP="00C044AE">
      <w:pPr>
        <w:pStyle w:val="Nagwek1"/>
        <w:spacing w:before="0" w:line="240" w:lineRule="auto"/>
        <w:ind w:left="851" w:hanging="851"/>
        <w:jc w:val="center"/>
        <w:rPr>
          <w:rFonts w:ascii="Cambria" w:hAnsi="Cambria" w:cs="Calibri Light"/>
          <w:b/>
          <w:bCs/>
          <w:smallCaps/>
          <w:color w:val="auto"/>
          <w:sz w:val="24"/>
          <w:szCs w:val="24"/>
          <w:shd w:val="clear" w:color="auto" w:fill="FFFFFF"/>
        </w:rPr>
      </w:pPr>
      <w:r w:rsidRPr="00C044AE">
        <w:rPr>
          <w:rFonts w:ascii="Cambria" w:hAnsi="Cambria" w:cs="Calibri Light"/>
          <w:b/>
          <w:bCs/>
          <w:color w:val="auto"/>
          <w:sz w:val="24"/>
          <w:szCs w:val="24"/>
        </w:rPr>
        <w:t>§ 15</w:t>
      </w:r>
      <w:r w:rsidR="007B21D3" w:rsidRPr="00C044AE">
        <w:rPr>
          <w:rFonts w:ascii="Cambria" w:hAnsi="Cambria" w:cs="Calibri Light"/>
          <w:b/>
          <w:bCs/>
          <w:color w:val="auto"/>
          <w:sz w:val="24"/>
          <w:szCs w:val="24"/>
        </w:rPr>
        <w:t xml:space="preserve"> </w:t>
      </w:r>
      <w:r w:rsidR="007B21D3" w:rsidRPr="00C044AE">
        <w:rPr>
          <w:rFonts w:ascii="Cambria" w:hAnsi="Cambria" w:cs="Calibri Light"/>
          <w:b/>
          <w:bCs/>
          <w:smallCaps/>
          <w:color w:val="auto"/>
          <w:sz w:val="24"/>
          <w:szCs w:val="24"/>
          <w:shd w:val="clear" w:color="auto" w:fill="FFFFFF"/>
        </w:rPr>
        <w:t>Gwarancja jakości i Rękojmia za wady</w:t>
      </w:r>
    </w:p>
    <w:p w14:paraId="300CE9E8"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Wykonawca udziela Zamawiającemu gwarancji jakości („Gwarancja Jakości”) oraz rękojmi za wady („Rękojmia za Wady”) . </w:t>
      </w:r>
    </w:p>
    <w:p w14:paraId="7A764644" w14:textId="12CB298E"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Strony postanawiają, iż bieg terminu Rękojmi za Wady </w:t>
      </w:r>
      <w:r w:rsidR="00E92C15" w:rsidRPr="00C044AE">
        <w:rPr>
          <w:rFonts w:ascii="Cambria" w:hAnsi="Cambria" w:cs="Calibri Light"/>
          <w:bCs/>
          <w:sz w:val="24"/>
          <w:szCs w:val="24"/>
          <w:shd w:val="clear" w:color="auto" w:fill="FFFFFF"/>
        </w:rPr>
        <w:t>oraz</w:t>
      </w:r>
      <w:r w:rsidRPr="00C044AE">
        <w:rPr>
          <w:rFonts w:ascii="Cambria" w:hAnsi="Cambria" w:cs="Calibri Light"/>
          <w:bCs/>
          <w:sz w:val="24"/>
          <w:szCs w:val="24"/>
          <w:shd w:val="clear" w:color="auto" w:fill="FFFFFF"/>
        </w:rPr>
        <w:t xml:space="preserve"> Gwarancji Jakości rozpoczyna się od dnia podpisania protokołu odbioru końcowego Przedmiotu Umowy i kończy się po upływie </w:t>
      </w:r>
      <w:r w:rsidR="00DE4B98" w:rsidRPr="00C044AE">
        <w:rPr>
          <w:rFonts w:ascii="Cambria" w:hAnsi="Cambria" w:cs="Calibri Light"/>
          <w:bCs/>
          <w:sz w:val="24"/>
          <w:szCs w:val="24"/>
          <w:shd w:val="clear" w:color="auto" w:fill="FFFFFF"/>
        </w:rPr>
        <w:t xml:space="preserve">60 </w:t>
      </w:r>
      <w:r w:rsidRPr="00C044AE">
        <w:rPr>
          <w:rFonts w:ascii="Cambria" w:hAnsi="Cambria" w:cs="Calibri Light"/>
          <w:bCs/>
          <w:sz w:val="24"/>
          <w:szCs w:val="24"/>
          <w:shd w:val="clear" w:color="auto" w:fill="FFFFFF"/>
        </w:rPr>
        <w:t xml:space="preserve">miesięcy od podpisania protokołu odbioru końcowego </w:t>
      </w:r>
      <w:r w:rsidR="00E92C15" w:rsidRPr="00C044AE">
        <w:rPr>
          <w:rFonts w:ascii="Cambria" w:hAnsi="Cambria" w:cs="Calibri Light"/>
          <w:bCs/>
          <w:sz w:val="24"/>
          <w:szCs w:val="24"/>
          <w:shd w:val="clear" w:color="auto" w:fill="FFFFFF"/>
        </w:rPr>
        <w:t>P</w:t>
      </w:r>
      <w:r w:rsidRPr="00C044AE">
        <w:rPr>
          <w:rFonts w:ascii="Cambria" w:hAnsi="Cambria" w:cs="Calibri Light"/>
          <w:bCs/>
          <w:sz w:val="24"/>
          <w:szCs w:val="24"/>
          <w:shd w:val="clear" w:color="auto" w:fill="FFFFFF"/>
        </w:rPr>
        <w:t xml:space="preserve">rzedmiotu </w:t>
      </w:r>
      <w:r w:rsidR="00E92C15" w:rsidRPr="00C044AE">
        <w:rPr>
          <w:rFonts w:ascii="Cambria" w:hAnsi="Cambria" w:cs="Calibri Light"/>
          <w:bCs/>
          <w:sz w:val="24"/>
          <w:szCs w:val="24"/>
          <w:shd w:val="clear" w:color="auto" w:fill="FFFFFF"/>
        </w:rPr>
        <w:t>Umowy</w:t>
      </w:r>
      <w:r w:rsidRPr="00C044AE">
        <w:rPr>
          <w:rFonts w:ascii="Cambria" w:hAnsi="Cambria" w:cs="Calibri Light"/>
          <w:bCs/>
          <w:sz w:val="24"/>
          <w:szCs w:val="24"/>
          <w:shd w:val="clear" w:color="auto" w:fill="FFFFFF"/>
        </w:rPr>
        <w:t xml:space="preserve">. </w:t>
      </w:r>
    </w:p>
    <w:p w14:paraId="26728881"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sz w:val="24"/>
          <w:szCs w:val="24"/>
          <w:shd w:val="clear" w:color="auto" w:fill="FFFFFF"/>
        </w:rPr>
        <w:t xml:space="preserve">Umowa stanowi dokument gwarancyjny w rozumieniu KC. </w:t>
      </w:r>
    </w:p>
    <w:p w14:paraId="6FFEEBB8"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Zamawiający może wykonywać uprawnienia z tytułu Rękojmi za Wady niezależnie od uprawnień z tytułu Gwarancji Jakości. </w:t>
      </w:r>
    </w:p>
    <w:p w14:paraId="21A5E982"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Okres Gwarancji Jakości ulega przedłużeniu, w każdym przypadku, gdy wykonywane jest świadczenie gwarancyjne. </w:t>
      </w:r>
    </w:p>
    <w:p w14:paraId="74FBD6D9"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Wszystkie koszty związane z usuwaniem wad lub usterek w okresie Gwarancji Jakości lub Rękojmi za Wady obciążają Wykonawcę. </w:t>
      </w:r>
    </w:p>
    <w:p w14:paraId="7C6E2CA1"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Zamawiający będzie zawiadamiał Wykonawcę o wykryciu wady lub usterki telefonicznie,  e-mailem lub pisemnie.  </w:t>
      </w:r>
    </w:p>
    <w:p w14:paraId="29B3089D" w14:textId="688C2EA5" w:rsidR="007B21D3" w:rsidRPr="003A18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3A18AE">
        <w:rPr>
          <w:rFonts w:ascii="Cambria" w:hAnsi="Cambria" w:cs="Calibri Light"/>
          <w:bCs/>
          <w:sz w:val="24"/>
          <w:szCs w:val="24"/>
          <w:shd w:val="clear" w:color="auto" w:fill="FFFFFF"/>
        </w:rPr>
        <w:t>Naprawa lub usunięcie wad lub usterek stwierdzonych w toku odbioru lub w okresie Gwarancji Jakości lub okresie Rękojmi za Wady przez Wykonawcę powinno nastąpić w wyznaczonym przez Zamawiającego terminie</w:t>
      </w:r>
      <w:r w:rsidR="001228A6" w:rsidRPr="003A18AE">
        <w:rPr>
          <w:rFonts w:ascii="Cambria" w:hAnsi="Cambria" w:cs="Calibri Light"/>
          <w:bCs/>
          <w:sz w:val="24"/>
          <w:szCs w:val="24"/>
          <w:shd w:val="clear" w:color="auto" w:fill="FFFFFF"/>
        </w:rPr>
        <w:t xml:space="preserve"> </w:t>
      </w:r>
      <w:r w:rsidR="001228A6" w:rsidRPr="003A18AE">
        <w:rPr>
          <w:rFonts w:ascii="Times New Roman" w:hAnsi="Times New Roman" w:cs="Times New Roman"/>
          <w:sz w:val="24"/>
          <w:szCs w:val="24"/>
        </w:rPr>
        <w:t>lub innym uzgodnionym przez Strony, w przypadku, gdy z przyczyn technologicznych nie będzie możliwe usunięcie wad lub usterek w terminie wskazanym przez Zamawiającego</w:t>
      </w:r>
      <w:r w:rsidRPr="003A18AE">
        <w:rPr>
          <w:rFonts w:ascii="Cambria" w:hAnsi="Cambria" w:cs="Calibri Light"/>
          <w:bCs/>
          <w:sz w:val="24"/>
          <w:szCs w:val="24"/>
          <w:shd w:val="clear" w:color="auto" w:fill="FFFFFF"/>
        </w:rPr>
        <w:t xml:space="preserve">. </w:t>
      </w:r>
    </w:p>
    <w:p w14:paraId="545E26B5" w14:textId="67534D00"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Brak przystąpienia do usuwania wad lub usterek przez Wykonawcę l</w:t>
      </w:r>
      <w:r w:rsidR="00601136" w:rsidRPr="00C044AE">
        <w:rPr>
          <w:rFonts w:ascii="Cambria" w:hAnsi="Cambria" w:cs="Calibri Light"/>
          <w:bCs/>
          <w:sz w:val="24"/>
          <w:szCs w:val="24"/>
          <w:shd w:val="clear" w:color="auto" w:fill="FFFFFF"/>
        </w:rPr>
        <w:t>ub nieusunięcie wad lub usterek</w:t>
      </w:r>
      <w:r w:rsidRPr="00C044AE">
        <w:rPr>
          <w:rFonts w:ascii="Cambria" w:hAnsi="Cambria" w:cs="Calibri Light"/>
          <w:bCs/>
          <w:sz w:val="24"/>
          <w:szCs w:val="24"/>
          <w:shd w:val="clear" w:color="auto" w:fill="FFFFFF"/>
        </w:rPr>
        <w:t xml:space="preserve">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3AFFC605"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Usunięcie wad lub usterek uznaje się za skuteczne z chwilą podpisania przez Strony protokołu usunięcia wad i usterek. </w:t>
      </w:r>
    </w:p>
    <w:p w14:paraId="015C869C" w14:textId="77777777"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z w:val="24"/>
          <w:szCs w:val="24"/>
          <w:shd w:val="clear" w:color="auto" w:fill="FFFFFF"/>
        </w:rPr>
      </w:pPr>
      <w:r w:rsidRPr="00C044AE">
        <w:rPr>
          <w:rFonts w:ascii="Cambria" w:hAnsi="Cambria" w:cs="Calibri Light"/>
          <w:bCs/>
          <w:sz w:val="24"/>
          <w:szCs w:val="24"/>
          <w:shd w:val="clear" w:color="auto" w:fill="FFFFFF"/>
        </w:rPr>
        <w:t xml:space="preserve">Upływ okresu Gwarancji Jakości nie zwalania Wykonawcy z odpowiedzialności za wady lub usterki jeśli zostały zgłoszone Wykonawcy przez upływem tego okresu. </w:t>
      </w:r>
    </w:p>
    <w:p w14:paraId="55A4CB83" w14:textId="2416BD8D"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sz w:val="24"/>
          <w:szCs w:val="24"/>
          <w:shd w:val="clear" w:color="auto" w:fill="FFFFFF"/>
        </w:rPr>
        <w:t xml:space="preserve">W </w:t>
      </w:r>
      <w:r w:rsidRPr="00C044AE">
        <w:rPr>
          <w:rFonts w:ascii="Cambria" w:hAnsi="Cambria" w:cs="Calibri Light"/>
          <w:bCs/>
          <w:sz w:val="24"/>
          <w:szCs w:val="24"/>
          <w:shd w:val="clear" w:color="auto" w:fill="FFFFFF"/>
        </w:rPr>
        <w:t xml:space="preserve">przypadku, gdy w okresie Rękojmi za Wady lub w okresie Gwarancji Jakości zostaną wykryte wady </w:t>
      </w:r>
      <w:r w:rsidR="00307C00" w:rsidRPr="00C044AE">
        <w:rPr>
          <w:rFonts w:ascii="Cambria" w:hAnsi="Cambria" w:cs="Calibri Light"/>
          <w:bCs/>
          <w:sz w:val="24"/>
          <w:szCs w:val="24"/>
          <w:shd w:val="clear" w:color="auto" w:fill="FFFFFF"/>
        </w:rPr>
        <w:t>istotne mające wpływ na prawidłowe</w:t>
      </w:r>
      <w:r w:rsidRPr="00C044AE">
        <w:rPr>
          <w:rFonts w:ascii="Cambria" w:hAnsi="Cambria" w:cs="Calibri Light"/>
          <w:bCs/>
          <w:sz w:val="24"/>
          <w:szCs w:val="24"/>
          <w:shd w:val="clear" w:color="auto" w:fill="FFFFFF"/>
        </w:rPr>
        <w:t xml:space="preserve"> </w:t>
      </w:r>
      <w:r w:rsidR="00307C00" w:rsidRPr="00C044AE">
        <w:rPr>
          <w:rFonts w:ascii="Cambria" w:hAnsi="Cambria" w:cs="Calibri Light"/>
          <w:bCs/>
          <w:sz w:val="24"/>
          <w:szCs w:val="24"/>
          <w:shd w:val="clear" w:color="auto" w:fill="FFFFFF"/>
        </w:rPr>
        <w:t>korzystanie z Przedmiotu Umowy</w:t>
      </w:r>
      <w:r w:rsidRPr="00C044AE">
        <w:rPr>
          <w:rFonts w:ascii="Cambria" w:hAnsi="Cambria" w:cs="Calibri Light"/>
          <w:bCs/>
          <w:sz w:val="24"/>
          <w:szCs w:val="24"/>
          <w:shd w:val="clear" w:color="auto" w:fill="FFFFFF"/>
        </w:rPr>
        <w:t xml:space="preserve"> („Wady Istotne</w:t>
      </w:r>
      <w:r w:rsidR="00307C00" w:rsidRPr="00C044AE">
        <w:rPr>
          <w:rFonts w:ascii="Cambria" w:hAnsi="Cambria" w:cs="Calibri Light"/>
          <w:bCs/>
          <w:sz w:val="24"/>
          <w:szCs w:val="24"/>
          <w:shd w:val="clear" w:color="auto" w:fill="FFFFFF"/>
        </w:rPr>
        <w:t>”</w:t>
      </w:r>
      <w:r w:rsidRPr="00C044AE">
        <w:rPr>
          <w:rFonts w:ascii="Cambria" w:hAnsi="Cambria" w:cs="Calibri Light"/>
          <w:bCs/>
          <w:sz w:val="24"/>
          <w:szCs w:val="24"/>
          <w:shd w:val="clear" w:color="auto" w:fill="FFFFFF"/>
        </w:rPr>
        <w:t>), nie nadające się do usunięcia, Zamawiający jest uprawniony do:</w:t>
      </w:r>
    </w:p>
    <w:p w14:paraId="2E204D50" w14:textId="77777777" w:rsidR="007B21D3" w:rsidRPr="00C044AE" w:rsidRDefault="007B21D3" w:rsidP="00C044AE">
      <w:pPr>
        <w:pStyle w:val="Akapitzlist"/>
        <w:numPr>
          <w:ilvl w:val="1"/>
          <w:numId w:val="16"/>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odstąpienia od Umowy lub</w:t>
      </w:r>
    </w:p>
    <w:p w14:paraId="2842CA82" w14:textId="77777777" w:rsidR="007B21D3" w:rsidRPr="00C044AE" w:rsidRDefault="007B21D3" w:rsidP="00C044AE">
      <w:pPr>
        <w:pStyle w:val="Akapitzlist"/>
        <w:numPr>
          <w:ilvl w:val="1"/>
          <w:numId w:val="16"/>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żądania zwrotu zapłaconego dotychczas wynagrodzenia wraz z naprawieniem szkody lub</w:t>
      </w:r>
    </w:p>
    <w:p w14:paraId="255FABE7" w14:textId="77777777" w:rsidR="007B21D3" w:rsidRPr="00C044AE" w:rsidRDefault="007B21D3" w:rsidP="00C044AE">
      <w:pPr>
        <w:pStyle w:val="Akapitzlist"/>
        <w:numPr>
          <w:ilvl w:val="1"/>
          <w:numId w:val="16"/>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żądania wykonania przez Wykonawcę Przedmiotu Umowy lub jego części na koszt Wykonawcy. </w:t>
      </w:r>
    </w:p>
    <w:p w14:paraId="62528C1E" w14:textId="02B60801" w:rsidR="007B21D3" w:rsidRPr="00C044AE" w:rsidRDefault="007B21D3"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W przypadku </w:t>
      </w:r>
      <w:r w:rsidR="000D6B51" w:rsidRPr="00C044AE">
        <w:rPr>
          <w:rFonts w:ascii="Cambria" w:hAnsi="Cambria" w:cs="Calibri Light"/>
          <w:bCs/>
          <w:sz w:val="24"/>
          <w:szCs w:val="24"/>
          <w:shd w:val="clear" w:color="auto" w:fill="FFFFFF"/>
        </w:rPr>
        <w:t>stwierdzenia</w:t>
      </w:r>
      <w:r w:rsidRPr="00C044AE">
        <w:rPr>
          <w:rFonts w:ascii="Cambria" w:hAnsi="Cambria" w:cs="Calibri Light"/>
          <w:bCs/>
          <w:sz w:val="24"/>
          <w:szCs w:val="24"/>
          <w:shd w:val="clear" w:color="auto" w:fill="FFFFFF"/>
        </w:rPr>
        <w:t xml:space="preserve"> wystąpienia wad ni</w:t>
      </w:r>
      <w:r w:rsidR="00F66723" w:rsidRPr="00C044AE">
        <w:rPr>
          <w:rFonts w:ascii="Cambria" w:hAnsi="Cambria" w:cs="Calibri Light"/>
          <w:bCs/>
          <w:sz w:val="24"/>
          <w:szCs w:val="24"/>
          <w:shd w:val="clear" w:color="auto" w:fill="FFFFFF"/>
        </w:rPr>
        <w:t xml:space="preserve">emających wpływu na prawidłowe korzystanie z </w:t>
      </w:r>
      <w:r w:rsidRPr="00C044AE">
        <w:rPr>
          <w:rFonts w:ascii="Cambria" w:hAnsi="Cambria" w:cs="Calibri Light"/>
          <w:bCs/>
          <w:sz w:val="24"/>
          <w:szCs w:val="24"/>
          <w:shd w:val="clear" w:color="auto" w:fill="FFFFFF"/>
        </w:rPr>
        <w:t>Przedmiotu Umowy („Wady Nieistotne”) w okresie Rękojmi za Wady</w:t>
      </w:r>
      <w:r w:rsidR="000D6B51" w:rsidRPr="00C044AE">
        <w:rPr>
          <w:rFonts w:ascii="Cambria" w:hAnsi="Cambria" w:cs="Calibri Light"/>
          <w:bCs/>
          <w:sz w:val="24"/>
          <w:szCs w:val="24"/>
          <w:shd w:val="clear" w:color="auto" w:fill="FFFFFF"/>
        </w:rPr>
        <w:t xml:space="preserve"> lub okresie Gwarancji Jakości</w:t>
      </w:r>
      <w:r w:rsidRPr="00C044AE">
        <w:rPr>
          <w:rFonts w:ascii="Cambria" w:hAnsi="Cambria" w:cs="Calibri Light"/>
          <w:bCs/>
          <w:sz w:val="24"/>
          <w:szCs w:val="24"/>
          <w:shd w:val="clear" w:color="auto" w:fill="FFFFFF"/>
        </w:rPr>
        <w:t>, Zamawiający jest  uprawniony do:</w:t>
      </w:r>
    </w:p>
    <w:p w14:paraId="13D63484" w14:textId="77777777" w:rsidR="007B21D3" w:rsidRPr="00C044AE" w:rsidRDefault="007B21D3" w:rsidP="00C044AE">
      <w:pPr>
        <w:pStyle w:val="Akapitzlist"/>
        <w:numPr>
          <w:ilvl w:val="0"/>
          <w:numId w:val="17"/>
        </w:numPr>
        <w:spacing w:after="0" w:line="240" w:lineRule="auto"/>
        <w:ind w:left="1134" w:hanging="283"/>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lastRenderedPageBreak/>
        <w:t>żądania usunięcia wad w określonym przez Zamawiającego terminie. Brak dotrzymania przez Wykonawcę terminu będzie skutkował usunięciem wad na koszt i ryzyko Wykonawcy;</w:t>
      </w:r>
    </w:p>
    <w:p w14:paraId="09D334C5" w14:textId="153BB939" w:rsidR="007B21D3" w:rsidRPr="00C044AE" w:rsidRDefault="007B21D3" w:rsidP="00C044AE">
      <w:pPr>
        <w:pStyle w:val="Akapitzlist"/>
        <w:numPr>
          <w:ilvl w:val="0"/>
          <w:numId w:val="17"/>
        </w:numPr>
        <w:spacing w:after="0" w:line="240" w:lineRule="auto"/>
        <w:ind w:left="1135" w:hanging="284"/>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obniżenia wynagrodzenia Wykonawcy za Przedmiot Umowy odpowiednio do utraconej wartości.</w:t>
      </w:r>
    </w:p>
    <w:p w14:paraId="20A70A62" w14:textId="77777777" w:rsidR="00BA3C22" w:rsidRPr="00C044AE" w:rsidRDefault="003E2B7C"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Zamawiający wyznaczy termin odbioru pogwarancyjnego </w:t>
      </w:r>
      <w:r w:rsidR="00160233" w:rsidRPr="00C044AE">
        <w:rPr>
          <w:rFonts w:ascii="Cambria" w:hAnsi="Cambria" w:cs="Calibri Light"/>
          <w:bCs/>
          <w:sz w:val="24"/>
          <w:szCs w:val="24"/>
          <w:shd w:val="clear" w:color="auto" w:fill="FFFFFF"/>
        </w:rPr>
        <w:t xml:space="preserve">co najmniej na 21 dni przed upływem okresu Gwarancji Jakości </w:t>
      </w:r>
      <w:r w:rsidRPr="00C044AE">
        <w:rPr>
          <w:rFonts w:ascii="Cambria" w:hAnsi="Cambria" w:cs="Calibri Light"/>
          <w:bCs/>
          <w:sz w:val="24"/>
          <w:szCs w:val="24"/>
          <w:shd w:val="clear" w:color="auto" w:fill="FFFFFF"/>
        </w:rPr>
        <w:t xml:space="preserve">i zawiadomi o tym </w:t>
      </w:r>
      <w:r w:rsidR="00160233" w:rsidRPr="00C044AE">
        <w:rPr>
          <w:rFonts w:ascii="Cambria" w:hAnsi="Cambria" w:cs="Calibri Light"/>
          <w:bCs/>
          <w:sz w:val="24"/>
          <w:szCs w:val="24"/>
          <w:shd w:val="clear" w:color="auto" w:fill="FFFFFF"/>
        </w:rPr>
        <w:t xml:space="preserve">terminie </w:t>
      </w:r>
      <w:r w:rsidRPr="00C044AE">
        <w:rPr>
          <w:rFonts w:ascii="Cambria" w:hAnsi="Cambria" w:cs="Calibri Light"/>
          <w:bCs/>
          <w:sz w:val="24"/>
          <w:szCs w:val="24"/>
          <w:shd w:val="clear" w:color="auto" w:fill="FFFFFF"/>
        </w:rPr>
        <w:t>Wykonawcę</w:t>
      </w:r>
      <w:r w:rsidR="00C40258" w:rsidRPr="00C044AE">
        <w:rPr>
          <w:rFonts w:ascii="Cambria" w:hAnsi="Cambria" w:cs="Calibri Light"/>
          <w:bCs/>
          <w:sz w:val="24"/>
          <w:szCs w:val="24"/>
          <w:shd w:val="clear" w:color="auto" w:fill="FFFFFF"/>
        </w:rPr>
        <w:t xml:space="preserve"> telefonicznie,  e-mailem lub pisemnie</w:t>
      </w:r>
      <w:r w:rsidR="00160233" w:rsidRPr="00C044AE">
        <w:rPr>
          <w:rFonts w:ascii="Cambria" w:hAnsi="Cambria" w:cs="Calibri Light"/>
          <w:bCs/>
          <w:sz w:val="24"/>
          <w:szCs w:val="24"/>
          <w:shd w:val="clear" w:color="auto" w:fill="FFFFFF"/>
        </w:rPr>
        <w:t xml:space="preserve">. </w:t>
      </w:r>
    </w:p>
    <w:p w14:paraId="2C0D368D" w14:textId="5DA93F7D" w:rsidR="00C40258" w:rsidRPr="00C044AE" w:rsidRDefault="00C40258" w:rsidP="00C044AE">
      <w:pPr>
        <w:pStyle w:val="Akapitzlist"/>
        <w:numPr>
          <w:ilvl w:val="0"/>
          <w:numId w:val="15"/>
        </w:numPr>
        <w:spacing w:after="0" w:line="240" w:lineRule="auto"/>
        <w:ind w:left="567" w:hanging="567"/>
        <w:contextualSpacing w:val="0"/>
        <w:jc w:val="both"/>
        <w:rPr>
          <w:rFonts w:ascii="Cambria" w:hAnsi="Cambria" w:cs="Calibri Light"/>
          <w:b/>
          <w:bCs/>
          <w:smallCaps/>
          <w:sz w:val="24"/>
          <w:szCs w:val="24"/>
          <w:shd w:val="clear" w:color="auto" w:fill="FFFFFF"/>
        </w:rPr>
      </w:pPr>
      <w:r w:rsidRPr="00C044AE">
        <w:rPr>
          <w:rFonts w:ascii="Cambria" w:hAnsi="Cambria" w:cs="Calibri Light"/>
          <w:bCs/>
          <w:sz w:val="24"/>
          <w:szCs w:val="24"/>
          <w:shd w:val="clear" w:color="auto" w:fill="FFFFFF"/>
        </w:rPr>
        <w:t xml:space="preserve">Z odbioru pogwarancyjnego spisany zostanie protokół odbioru pogwarancyjnego. </w:t>
      </w:r>
    </w:p>
    <w:p w14:paraId="09F00273" w14:textId="77777777" w:rsidR="00C044AE" w:rsidRDefault="00C044AE" w:rsidP="00C044AE">
      <w:pPr>
        <w:tabs>
          <w:tab w:val="num" w:pos="567"/>
        </w:tabs>
        <w:spacing w:after="0" w:line="240" w:lineRule="auto"/>
        <w:jc w:val="center"/>
        <w:rPr>
          <w:rFonts w:ascii="Cambria" w:hAnsi="Cambria"/>
          <w:b/>
          <w:smallCaps/>
          <w:sz w:val="24"/>
          <w:szCs w:val="24"/>
        </w:rPr>
      </w:pPr>
    </w:p>
    <w:p w14:paraId="0C5044B0" w14:textId="2076D5AD" w:rsidR="00AA1923" w:rsidRPr="00C044AE" w:rsidRDefault="000751F8" w:rsidP="00C044AE">
      <w:pPr>
        <w:tabs>
          <w:tab w:val="num" w:pos="567"/>
        </w:tabs>
        <w:spacing w:after="0" w:line="240" w:lineRule="auto"/>
        <w:jc w:val="center"/>
        <w:rPr>
          <w:rFonts w:ascii="Cambria" w:hAnsi="Cambria"/>
          <w:b/>
          <w:smallCaps/>
          <w:sz w:val="24"/>
          <w:szCs w:val="24"/>
        </w:rPr>
      </w:pPr>
      <w:r w:rsidRPr="00C044AE">
        <w:rPr>
          <w:rFonts w:ascii="Cambria" w:hAnsi="Cambria"/>
          <w:b/>
          <w:smallCaps/>
          <w:sz w:val="24"/>
          <w:szCs w:val="24"/>
        </w:rPr>
        <w:t>§</w:t>
      </w:r>
      <w:r w:rsidR="00F703B1" w:rsidRPr="00C044AE">
        <w:rPr>
          <w:rFonts w:ascii="Cambria" w:hAnsi="Cambria"/>
          <w:b/>
          <w:smallCaps/>
          <w:sz w:val="24"/>
          <w:szCs w:val="24"/>
        </w:rPr>
        <w:t xml:space="preserve"> </w:t>
      </w:r>
      <w:r w:rsidR="00936DCE" w:rsidRPr="00C044AE">
        <w:rPr>
          <w:rFonts w:ascii="Cambria" w:hAnsi="Cambria"/>
          <w:b/>
          <w:smallCaps/>
          <w:sz w:val="24"/>
          <w:szCs w:val="24"/>
        </w:rPr>
        <w:t>16</w:t>
      </w:r>
      <w:r w:rsidRPr="00C044AE">
        <w:rPr>
          <w:rFonts w:ascii="Cambria" w:hAnsi="Cambria"/>
          <w:b/>
          <w:smallCaps/>
          <w:sz w:val="24"/>
          <w:szCs w:val="24"/>
        </w:rPr>
        <w:t xml:space="preserve"> </w:t>
      </w:r>
      <w:r w:rsidR="00AA1923" w:rsidRPr="00C044AE">
        <w:rPr>
          <w:rFonts w:ascii="Cambria" w:hAnsi="Cambria"/>
          <w:b/>
          <w:smallCaps/>
          <w:sz w:val="24"/>
          <w:szCs w:val="24"/>
        </w:rPr>
        <w:t>Kary umowne</w:t>
      </w:r>
    </w:p>
    <w:p w14:paraId="6F0F611D" w14:textId="64BEC970" w:rsidR="000E4788" w:rsidRPr="00C044AE" w:rsidRDefault="000E4788" w:rsidP="00C044AE">
      <w:pPr>
        <w:pStyle w:val="Akapitzlist"/>
        <w:numPr>
          <w:ilvl w:val="3"/>
          <w:numId w:val="16"/>
        </w:numPr>
        <w:spacing w:after="0" w:line="240" w:lineRule="auto"/>
        <w:ind w:left="567" w:hanging="567"/>
        <w:jc w:val="both"/>
        <w:rPr>
          <w:rFonts w:ascii="Cambria" w:hAnsi="Cambria"/>
          <w:sz w:val="24"/>
          <w:szCs w:val="24"/>
        </w:rPr>
      </w:pPr>
      <w:r w:rsidRPr="00C044AE">
        <w:rPr>
          <w:rFonts w:ascii="Cambria" w:hAnsi="Cambria"/>
          <w:sz w:val="24"/>
          <w:szCs w:val="24"/>
        </w:rPr>
        <w:t>Wykonawca zapłaci Zamawiającemu kary umowne w następujących wypadkach i wysokościach:</w:t>
      </w:r>
    </w:p>
    <w:p w14:paraId="72C94410" w14:textId="7CD318E1" w:rsidR="000E4788" w:rsidRPr="00C044AE" w:rsidRDefault="000E4788"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niedotrzymanie </w:t>
      </w:r>
      <w:r w:rsidR="00CD1A10" w:rsidRPr="00C044AE">
        <w:rPr>
          <w:rFonts w:ascii="Cambria" w:hAnsi="Cambria"/>
          <w:sz w:val="24"/>
          <w:szCs w:val="24"/>
        </w:rPr>
        <w:t xml:space="preserve">któregokolwiek z terminów realizacji </w:t>
      </w:r>
      <w:r w:rsidR="00224513" w:rsidRPr="00C044AE">
        <w:rPr>
          <w:rFonts w:ascii="Cambria" w:hAnsi="Cambria"/>
          <w:sz w:val="24"/>
          <w:szCs w:val="24"/>
        </w:rPr>
        <w:t>Przedmiotu U</w:t>
      </w:r>
      <w:r w:rsidR="00CD1A10" w:rsidRPr="00C044AE">
        <w:rPr>
          <w:rFonts w:ascii="Cambria" w:hAnsi="Cambria"/>
          <w:sz w:val="24"/>
          <w:szCs w:val="24"/>
        </w:rPr>
        <w:t xml:space="preserve">mowy, określonych w § </w:t>
      </w:r>
      <w:r w:rsidR="006E20E1" w:rsidRPr="00C044AE">
        <w:rPr>
          <w:rFonts w:ascii="Cambria" w:hAnsi="Cambria"/>
          <w:sz w:val="24"/>
          <w:szCs w:val="24"/>
        </w:rPr>
        <w:t>4 ust. 1</w:t>
      </w:r>
      <w:r w:rsidR="00CD1A10" w:rsidRPr="00C044AE">
        <w:rPr>
          <w:rFonts w:ascii="Cambria" w:hAnsi="Cambria"/>
          <w:sz w:val="24"/>
          <w:szCs w:val="24"/>
        </w:rPr>
        <w:t xml:space="preserve"> Umowy</w:t>
      </w:r>
      <w:r w:rsidR="00931E4F" w:rsidRPr="00C044AE">
        <w:rPr>
          <w:rFonts w:ascii="Cambria" w:hAnsi="Cambria"/>
          <w:sz w:val="24"/>
          <w:szCs w:val="24"/>
        </w:rPr>
        <w:t xml:space="preserve"> – w wysokości 0,1</w:t>
      </w:r>
      <w:r w:rsidRPr="00C044AE">
        <w:rPr>
          <w:rFonts w:ascii="Cambria" w:hAnsi="Cambria"/>
          <w:sz w:val="24"/>
          <w:szCs w:val="24"/>
        </w:rPr>
        <w:t xml:space="preserve"> % Wynagrodzenia za</w:t>
      </w:r>
      <w:r w:rsidR="000A42E7" w:rsidRPr="00C044AE">
        <w:rPr>
          <w:rFonts w:ascii="Cambria" w:hAnsi="Cambria"/>
          <w:sz w:val="24"/>
          <w:szCs w:val="24"/>
        </w:rPr>
        <w:t xml:space="preserve"> każdy rozpoczęty dzień zwłoki;</w:t>
      </w:r>
    </w:p>
    <w:p w14:paraId="2E450AA8" w14:textId="45FEC975"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 xml:space="preserve">za niedotrzymanie terminu usunięcia wad lub usterek </w:t>
      </w:r>
      <w:r w:rsidR="00DD6C53" w:rsidRPr="00C044AE">
        <w:rPr>
          <w:rFonts w:ascii="Cambria" w:hAnsi="Cambria"/>
          <w:sz w:val="24"/>
          <w:szCs w:val="24"/>
        </w:rPr>
        <w:t>stwierdzonych w czasie odbioru końcowego</w:t>
      </w:r>
      <w:r w:rsidR="00854C02" w:rsidRPr="00C044AE">
        <w:rPr>
          <w:rFonts w:ascii="Cambria" w:hAnsi="Cambria"/>
          <w:sz w:val="24"/>
          <w:szCs w:val="24"/>
        </w:rPr>
        <w:t>, pogwarancyjnego</w:t>
      </w:r>
      <w:r w:rsidR="00DD6C53" w:rsidRPr="00C044AE">
        <w:rPr>
          <w:rFonts w:ascii="Cambria" w:hAnsi="Cambria"/>
          <w:sz w:val="24"/>
          <w:szCs w:val="24"/>
        </w:rPr>
        <w:t xml:space="preserve"> </w:t>
      </w:r>
      <w:r w:rsidRPr="00C044AE">
        <w:rPr>
          <w:rFonts w:ascii="Cambria" w:hAnsi="Cambria"/>
          <w:sz w:val="24"/>
          <w:szCs w:val="24"/>
        </w:rPr>
        <w:t>lub w okresie Gwarancji Jakości lub R</w:t>
      </w:r>
      <w:r w:rsidR="00782609" w:rsidRPr="00C044AE">
        <w:rPr>
          <w:rFonts w:ascii="Cambria" w:hAnsi="Cambria"/>
          <w:sz w:val="24"/>
          <w:szCs w:val="24"/>
        </w:rPr>
        <w:t>ękojmi za Wady – w wysokości 0,</w:t>
      </w:r>
      <w:r w:rsidRPr="00C044AE">
        <w:rPr>
          <w:rFonts w:ascii="Cambria" w:hAnsi="Cambria"/>
          <w:sz w:val="24"/>
          <w:szCs w:val="24"/>
        </w:rPr>
        <w:t>1 % Wynagrodzenia za każdy rozpoczęty dzień zwłoki, za każdy taki przypadek;</w:t>
      </w:r>
    </w:p>
    <w:p w14:paraId="29B697CA" w14:textId="14502299"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 xml:space="preserve">w przypadku odstąpienia od Umowy z przyczyn leżących pod stronie Wykonawcy – w wysokości 10 % Wynagrodzenia; </w:t>
      </w:r>
    </w:p>
    <w:p w14:paraId="139677E5" w14:textId="713E4411"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nieprzedstawienia przez Wykonawcę wszystkich dowodów zapłaty wynagrodzenia Podwykonawcom lub dalszym podwykonawcom</w:t>
      </w:r>
      <w:r w:rsidR="00890330">
        <w:rPr>
          <w:rFonts w:ascii="Cambria" w:hAnsi="Cambria"/>
          <w:sz w:val="24"/>
          <w:szCs w:val="24"/>
        </w:rPr>
        <w:t xml:space="preserve"> </w:t>
      </w:r>
      <w:r w:rsidRPr="00C044AE">
        <w:rPr>
          <w:rFonts w:ascii="Cambria" w:hAnsi="Cambria"/>
          <w:sz w:val="24"/>
          <w:szCs w:val="24"/>
        </w:rPr>
        <w:t>–</w:t>
      </w:r>
      <w:r w:rsidR="00890330">
        <w:rPr>
          <w:rFonts w:ascii="Cambria" w:hAnsi="Cambria"/>
          <w:sz w:val="24"/>
          <w:szCs w:val="24"/>
        </w:rPr>
        <w:t xml:space="preserve"> </w:t>
      </w:r>
      <w:r w:rsidRPr="00C044AE">
        <w:rPr>
          <w:rFonts w:ascii="Cambria" w:hAnsi="Cambria"/>
          <w:sz w:val="24"/>
          <w:szCs w:val="24"/>
        </w:rPr>
        <w:t>w wysokości 5.000 zł za każdy przypadek;</w:t>
      </w:r>
    </w:p>
    <w:p w14:paraId="0E8251BA" w14:textId="16BE81C1"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braku zapłaty lub nieterminowej zapłaty wynagrodzenia na rzecz Podwykonawców lub dalszych podwykonawców – w wysokości 5.000 zł za każdy przypadek;</w:t>
      </w:r>
    </w:p>
    <w:p w14:paraId="388615A0" w14:textId="70143F09"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nieprzedłożenia do zaakceptowania projektu umowy o podwykonawstwo, której przedmiotem są roboty budowlane lub projektu jej zmiany – w wysokości 5.000 zł za każdy przypadek;</w:t>
      </w:r>
    </w:p>
    <w:p w14:paraId="0AF878CA" w14:textId="7F0F59F4"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nieprzedłożenia poświadczonej za zgodność z oryginałem kopii umowy o podwykonawstwo lub jej zmiany – w wysokości 5.000 zł za każdy przypadek;</w:t>
      </w:r>
    </w:p>
    <w:p w14:paraId="793E92CE" w14:textId="53D1BAEC" w:rsidR="000E4788" w:rsidRPr="00C044AE" w:rsidRDefault="000E4788" w:rsidP="00C044AE">
      <w:pPr>
        <w:pStyle w:val="Akapitzlist"/>
        <w:numPr>
          <w:ilvl w:val="1"/>
          <w:numId w:val="22"/>
        </w:numPr>
        <w:tabs>
          <w:tab w:val="num" w:pos="567"/>
        </w:tabs>
        <w:spacing w:after="0" w:line="240" w:lineRule="auto"/>
        <w:ind w:left="1134" w:hanging="425"/>
        <w:jc w:val="both"/>
        <w:rPr>
          <w:rFonts w:ascii="Cambria" w:hAnsi="Cambria"/>
          <w:sz w:val="24"/>
          <w:szCs w:val="24"/>
        </w:rPr>
      </w:pPr>
      <w:r w:rsidRPr="00C044AE">
        <w:rPr>
          <w:rFonts w:ascii="Cambria" w:hAnsi="Cambria"/>
          <w:sz w:val="24"/>
          <w:szCs w:val="24"/>
        </w:rPr>
        <w:t>w przypadku niedostosowania umowy o podwykonawstwo w zakresie terminu zapłaty - w wysokości 5.000 zł za każdy przypadek;</w:t>
      </w:r>
    </w:p>
    <w:p w14:paraId="437DEB8E" w14:textId="056B9C81" w:rsidR="00993124" w:rsidRPr="00C044AE" w:rsidRDefault="00993124"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każdy stwierdzony przypadek braku zapewnienia kierownictwa </w:t>
      </w:r>
      <w:r w:rsidR="00B87B00" w:rsidRPr="00C044AE">
        <w:rPr>
          <w:rFonts w:ascii="Cambria" w:hAnsi="Cambria"/>
          <w:sz w:val="24"/>
          <w:szCs w:val="24"/>
        </w:rPr>
        <w:t>budowy/</w:t>
      </w:r>
      <w:r w:rsidRPr="00C044AE">
        <w:rPr>
          <w:rFonts w:ascii="Cambria" w:hAnsi="Cambria"/>
          <w:sz w:val="24"/>
          <w:szCs w:val="24"/>
        </w:rPr>
        <w:t>robót zgodnie ze złożoną ofertą</w:t>
      </w:r>
      <w:r w:rsidR="00B45995" w:rsidRPr="00C044AE">
        <w:rPr>
          <w:rFonts w:ascii="Cambria" w:hAnsi="Cambria"/>
          <w:sz w:val="24"/>
          <w:szCs w:val="24"/>
        </w:rPr>
        <w:t xml:space="preserve"> </w:t>
      </w:r>
      <w:r w:rsidRPr="00C044AE">
        <w:rPr>
          <w:rFonts w:ascii="Cambria" w:hAnsi="Cambria"/>
          <w:sz w:val="24"/>
          <w:szCs w:val="24"/>
        </w:rPr>
        <w:t>-</w:t>
      </w:r>
      <w:r w:rsidR="00B45995" w:rsidRPr="00C044AE">
        <w:rPr>
          <w:rFonts w:ascii="Cambria" w:hAnsi="Cambria"/>
          <w:sz w:val="24"/>
          <w:szCs w:val="24"/>
        </w:rPr>
        <w:t xml:space="preserve"> </w:t>
      </w:r>
      <w:r w:rsidRPr="00C044AE">
        <w:rPr>
          <w:rFonts w:ascii="Cambria" w:hAnsi="Cambria"/>
          <w:sz w:val="24"/>
          <w:szCs w:val="24"/>
        </w:rPr>
        <w:t>w wysokości 1000,00 zł</w:t>
      </w:r>
      <w:r w:rsidR="00043D25" w:rsidRPr="00C044AE">
        <w:rPr>
          <w:rFonts w:ascii="Cambria" w:hAnsi="Cambria"/>
          <w:sz w:val="24"/>
          <w:szCs w:val="24"/>
        </w:rPr>
        <w:t>;</w:t>
      </w:r>
    </w:p>
    <w:p w14:paraId="41A75226" w14:textId="684D8FAB" w:rsidR="00043D25" w:rsidRPr="00C044AE" w:rsidRDefault="00043D25"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w:t>
      </w:r>
      <w:r w:rsidR="00C04DA5" w:rsidRPr="00C044AE">
        <w:rPr>
          <w:rFonts w:ascii="Cambria" w:hAnsi="Cambria"/>
          <w:sz w:val="24"/>
          <w:szCs w:val="24"/>
        </w:rPr>
        <w:t xml:space="preserve">zwłokę w przedłożeniu Zamawiającemu projektu Harmonogramu, </w:t>
      </w:r>
      <w:r w:rsidR="00F441E0" w:rsidRPr="00C044AE">
        <w:rPr>
          <w:rFonts w:ascii="Cambria" w:hAnsi="Cambria"/>
          <w:sz w:val="24"/>
          <w:szCs w:val="24"/>
        </w:rPr>
        <w:t>zgodnie z</w:t>
      </w:r>
      <w:r w:rsidR="00C04DA5" w:rsidRPr="00C044AE">
        <w:rPr>
          <w:rFonts w:ascii="Cambria" w:hAnsi="Cambria"/>
          <w:sz w:val="24"/>
          <w:szCs w:val="24"/>
        </w:rPr>
        <w:t xml:space="preserve"> § </w:t>
      </w:r>
      <w:r w:rsidR="008A7475" w:rsidRPr="00C044AE">
        <w:rPr>
          <w:rFonts w:ascii="Cambria" w:hAnsi="Cambria"/>
          <w:sz w:val="24"/>
          <w:szCs w:val="24"/>
        </w:rPr>
        <w:t xml:space="preserve">4 ust. 5 </w:t>
      </w:r>
      <w:r w:rsidR="00D84FAC" w:rsidRPr="00C044AE">
        <w:rPr>
          <w:rFonts w:ascii="Cambria" w:hAnsi="Cambria"/>
          <w:sz w:val="24"/>
          <w:szCs w:val="24"/>
        </w:rPr>
        <w:t xml:space="preserve">i 6 </w:t>
      </w:r>
      <w:r w:rsidR="00F73FE1" w:rsidRPr="00C044AE">
        <w:rPr>
          <w:rFonts w:ascii="Cambria" w:hAnsi="Cambria"/>
          <w:sz w:val="24"/>
          <w:szCs w:val="24"/>
        </w:rPr>
        <w:t xml:space="preserve">Umowy </w:t>
      </w:r>
      <w:r w:rsidR="008A7475" w:rsidRPr="00C044AE">
        <w:rPr>
          <w:rFonts w:ascii="Cambria" w:hAnsi="Cambria"/>
          <w:sz w:val="24"/>
          <w:szCs w:val="24"/>
        </w:rPr>
        <w:t xml:space="preserve">lub zwłokę w przedłożeniu Zamawiającemu </w:t>
      </w:r>
      <w:r w:rsidR="00F73FE1" w:rsidRPr="00C044AE">
        <w:rPr>
          <w:rFonts w:ascii="Cambria" w:hAnsi="Cambria"/>
          <w:sz w:val="24"/>
          <w:szCs w:val="24"/>
        </w:rPr>
        <w:t xml:space="preserve">poprawionego projektu Harmonogramu, o którym mowa w § 4 ust. </w:t>
      </w:r>
      <w:r w:rsidR="00D84FAC" w:rsidRPr="00C044AE">
        <w:rPr>
          <w:rFonts w:ascii="Cambria" w:hAnsi="Cambria"/>
          <w:sz w:val="24"/>
          <w:szCs w:val="24"/>
        </w:rPr>
        <w:t>9</w:t>
      </w:r>
      <w:r w:rsidR="00181744" w:rsidRPr="00C044AE">
        <w:rPr>
          <w:rFonts w:ascii="Cambria" w:hAnsi="Cambria"/>
          <w:sz w:val="24"/>
          <w:szCs w:val="24"/>
        </w:rPr>
        <w:t xml:space="preserve"> Umowy w wysokości </w:t>
      </w:r>
      <w:r w:rsidR="00782609" w:rsidRPr="00C044AE">
        <w:rPr>
          <w:rFonts w:ascii="Cambria" w:hAnsi="Cambria"/>
          <w:sz w:val="24"/>
          <w:szCs w:val="24"/>
        </w:rPr>
        <w:t>0,</w:t>
      </w:r>
      <w:r w:rsidR="008A6FC0" w:rsidRPr="00C044AE">
        <w:rPr>
          <w:rFonts w:ascii="Cambria" w:hAnsi="Cambria"/>
          <w:sz w:val="24"/>
          <w:szCs w:val="24"/>
        </w:rPr>
        <w:t>0</w:t>
      </w:r>
      <w:r w:rsidR="00782609" w:rsidRPr="00C044AE">
        <w:rPr>
          <w:rFonts w:ascii="Cambria" w:hAnsi="Cambria"/>
          <w:sz w:val="24"/>
          <w:szCs w:val="24"/>
        </w:rPr>
        <w:t>1</w:t>
      </w:r>
      <w:r w:rsidR="00181744" w:rsidRPr="00C044AE">
        <w:rPr>
          <w:rFonts w:ascii="Cambria" w:hAnsi="Cambria"/>
          <w:sz w:val="24"/>
          <w:szCs w:val="24"/>
        </w:rPr>
        <w:t xml:space="preserve"> % Wynagrodzenia z</w:t>
      </w:r>
      <w:r w:rsidR="002E0E9D" w:rsidRPr="00C044AE">
        <w:rPr>
          <w:rFonts w:ascii="Cambria" w:hAnsi="Cambria"/>
          <w:sz w:val="24"/>
          <w:szCs w:val="24"/>
        </w:rPr>
        <w:t>a każdy rozpoczęty dzień zwłoki;</w:t>
      </w:r>
    </w:p>
    <w:p w14:paraId="68ABF4A0" w14:textId="7D8CB46E" w:rsidR="007E2971" w:rsidRPr="00C044AE" w:rsidRDefault="002E0E9D"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nieprzedłożenie </w:t>
      </w:r>
      <w:r w:rsidR="007E2971" w:rsidRPr="00C044AE">
        <w:rPr>
          <w:rFonts w:ascii="Cambria" w:hAnsi="Cambria"/>
          <w:sz w:val="24"/>
          <w:szCs w:val="24"/>
        </w:rPr>
        <w:t xml:space="preserve">Zamawiającemu </w:t>
      </w:r>
      <w:r w:rsidR="001567FD" w:rsidRPr="00C044AE">
        <w:rPr>
          <w:rFonts w:ascii="Cambria" w:hAnsi="Cambria"/>
          <w:sz w:val="24"/>
          <w:szCs w:val="24"/>
        </w:rPr>
        <w:t>przedłużonego</w:t>
      </w:r>
      <w:r w:rsidR="007E2971" w:rsidRPr="00C044AE">
        <w:rPr>
          <w:rFonts w:ascii="Cambria" w:hAnsi="Cambria"/>
          <w:sz w:val="24"/>
          <w:szCs w:val="24"/>
        </w:rPr>
        <w:t xml:space="preserve"> Zabezpieczenia w terminie określonym w § 14 ust. 8 </w:t>
      </w:r>
      <w:r w:rsidR="00830D0C" w:rsidRPr="00C044AE">
        <w:rPr>
          <w:rFonts w:ascii="Cambria" w:hAnsi="Cambria"/>
          <w:sz w:val="24"/>
          <w:szCs w:val="24"/>
        </w:rPr>
        <w:t>U</w:t>
      </w:r>
      <w:r w:rsidR="007E2971" w:rsidRPr="00C044AE">
        <w:rPr>
          <w:rFonts w:ascii="Cambria" w:hAnsi="Cambria"/>
          <w:sz w:val="24"/>
          <w:szCs w:val="24"/>
        </w:rPr>
        <w:t>mowy – w wysokości 0,01 % Wynagrodzenia za każdy rozpoczęty dzień zwłoki;</w:t>
      </w:r>
    </w:p>
    <w:p w14:paraId="3AA85EE7" w14:textId="490A88C4" w:rsidR="002E0E9D" w:rsidRPr="00C044AE" w:rsidRDefault="007E2971" w:rsidP="00C044AE">
      <w:pPr>
        <w:pStyle w:val="Akapitzlist"/>
        <w:numPr>
          <w:ilvl w:val="1"/>
          <w:numId w:val="22"/>
        </w:numPr>
        <w:spacing w:after="0" w:line="240" w:lineRule="auto"/>
        <w:ind w:left="1134" w:hanging="425"/>
        <w:jc w:val="both"/>
        <w:rPr>
          <w:rFonts w:ascii="Cambria" w:hAnsi="Cambria"/>
          <w:sz w:val="24"/>
          <w:szCs w:val="24"/>
        </w:rPr>
      </w:pPr>
      <w:r w:rsidRPr="00C044AE">
        <w:rPr>
          <w:rFonts w:ascii="Cambria" w:hAnsi="Cambria"/>
          <w:sz w:val="24"/>
          <w:szCs w:val="24"/>
        </w:rPr>
        <w:t xml:space="preserve">za nieprzedłożenie Zamawiającemu </w:t>
      </w:r>
      <w:r w:rsidR="008C5F97" w:rsidRPr="00C044AE">
        <w:rPr>
          <w:rFonts w:ascii="Cambria" w:hAnsi="Cambria"/>
          <w:sz w:val="24"/>
          <w:szCs w:val="24"/>
        </w:rPr>
        <w:t xml:space="preserve">dokumentu potwierdzającego </w:t>
      </w:r>
      <w:r w:rsidRPr="00C044AE">
        <w:rPr>
          <w:rFonts w:ascii="Cambria" w:hAnsi="Cambria"/>
          <w:sz w:val="24"/>
          <w:szCs w:val="24"/>
        </w:rPr>
        <w:t>przedłuż</w:t>
      </w:r>
      <w:r w:rsidR="008C5F97" w:rsidRPr="00C044AE">
        <w:rPr>
          <w:rFonts w:ascii="Cambria" w:hAnsi="Cambria"/>
          <w:sz w:val="24"/>
          <w:szCs w:val="24"/>
        </w:rPr>
        <w:t>enie któregokolwiek z ubezpieczeń wymaganych Umową</w:t>
      </w:r>
      <w:r w:rsidR="00830D0C" w:rsidRPr="00C044AE">
        <w:rPr>
          <w:rFonts w:ascii="Cambria" w:hAnsi="Cambria"/>
          <w:sz w:val="24"/>
          <w:szCs w:val="24"/>
        </w:rPr>
        <w:t xml:space="preserve"> </w:t>
      </w:r>
      <w:r w:rsidRPr="00C044AE">
        <w:rPr>
          <w:rFonts w:ascii="Cambria" w:hAnsi="Cambria"/>
          <w:sz w:val="24"/>
          <w:szCs w:val="24"/>
        </w:rPr>
        <w:t>w terminie określonym w §</w:t>
      </w:r>
      <w:r w:rsidR="00830D0C" w:rsidRPr="00C044AE">
        <w:rPr>
          <w:rFonts w:ascii="Cambria" w:hAnsi="Cambria"/>
          <w:sz w:val="24"/>
          <w:szCs w:val="24"/>
        </w:rPr>
        <w:t xml:space="preserve"> 13 ust. 6 U</w:t>
      </w:r>
      <w:r w:rsidRPr="00C044AE">
        <w:rPr>
          <w:rFonts w:ascii="Cambria" w:hAnsi="Cambria"/>
          <w:sz w:val="24"/>
          <w:szCs w:val="24"/>
        </w:rPr>
        <w:t>mowy</w:t>
      </w:r>
      <w:r w:rsidR="008C5F97" w:rsidRPr="00C044AE">
        <w:rPr>
          <w:rFonts w:ascii="Cambria" w:hAnsi="Cambria"/>
          <w:sz w:val="24"/>
          <w:szCs w:val="24"/>
        </w:rPr>
        <w:t xml:space="preserve"> </w:t>
      </w:r>
      <w:r w:rsidR="00890330">
        <w:rPr>
          <w:rFonts w:ascii="Cambria" w:hAnsi="Cambria"/>
          <w:sz w:val="24"/>
          <w:szCs w:val="24"/>
        </w:rPr>
        <w:t>–</w:t>
      </w:r>
      <w:r w:rsidR="008C5F97" w:rsidRPr="00C044AE">
        <w:rPr>
          <w:rFonts w:ascii="Cambria" w:hAnsi="Cambria"/>
          <w:sz w:val="24"/>
          <w:szCs w:val="24"/>
        </w:rPr>
        <w:t xml:space="preserve"> Umowy – w wysokości 0,01 % Wynagrodzenia za każdy rozpoczęty dzień zwłoki.</w:t>
      </w:r>
    </w:p>
    <w:p w14:paraId="4C3176C4" w14:textId="2C0752DA"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Zamawiającemu służy prawo do dochodzenia odszkodowania przewyższającego wysokość zastrzeżonych kar umownych, do wysokości poniesionej szkody</w:t>
      </w:r>
      <w:r w:rsidR="00845D0B" w:rsidRPr="00C044AE">
        <w:rPr>
          <w:rFonts w:ascii="Cambria" w:hAnsi="Cambria"/>
          <w:sz w:val="24"/>
          <w:szCs w:val="24"/>
        </w:rPr>
        <w:t xml:space="preserve"> na zasadach ogólnych</w:t>
      </w:r>
      <w:r w:rsidRPr="00C044AE">
        <w:rPr>
          <w:rFonts w:ascii="Cambria" w:hAnsi="Cambria"/>
          <w:sz w:val="24"/>
          <w:szCs w:val="24"/>
        </w:rPr>
        <w:t xml:space="preserve">. </w:t>
      </w:r>
    </w:p>
    <w:p w14:paraId="20A6153F" w14:textId="782B508D"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lastRenderedPageBreak/>
        <w:t xml:space="preserve">Zamawiający ma prawo potrącić kary umowne z wierzytelnościami wzajemnymi Wykonawcy. </w:t>
      </w:r>
    </w:p>
    <w:p w14:paraId="1E89D5C6" w14:textId="7D7AEBE5"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Kary umowne stają się wymagalne z chwilą i w dacie powstania podstawy do ich naliczenia, bez konieczności odrębnego wzywania Wykonawcy do ich zapłaty. </w:t>
      </w:r>
    </w:p>
    <w:p w14:paraId="28DAD623" w14:textId="716AF6ED" w:rsidR="000E4788" w:rsidRPr="00C044AE"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Naliczone przez Zamawiającego kary umowne mogą być dochodzone kumulatywnie. Kary naliczone do dnia odstąpienia od Umowy są należne niezależnie od kary za odstąpienie. </w:t>
      </w:r>
    </w:p>
    <w:p w14:paraId="6E55C1F2" w14:textId="3F43115B" w:rsidR="000E4788" w:rsidRDefault="000E478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Łączna wysokość kar umownych naliczonych którejkolwiek ze Stron nie przekroczy </w:t>
      </w:r>
      <w:r w:rsidR="00ED7073" w:rsidRPr="00C044AE">
        <w:rPr>
          <w:rFonts w:ascii="Cambria" w:hAnsi="Cambria"/>
          <w:sz w:val="24"/>
          <w:szCs w:val="24"/>
        </w:rPr>
        <w:t>30</w:t>
      </w:r>
      <w:r w:rsidRPr="00C044AE">
        <w:rPr>
          <w:rFonts w:ascii="Cambria" w:hAnsi="Cambria"/>
          <w:sz w:val="24"/>
          <w:szCs w:val="24"/>
        </w:rPr>
        <w:t xml:space="preserve"> % Wynagrodzenia.</w:t>
      </w:r>
    </w:p>
    <w:p w14:paraId="2EDB0A39" w14:textId="2F210FE3" w:rsidR="006D40F7" w:rsidRDefault="006D40F7" w:rsidP="00C044AE">
      <w:pPr>
        <w:pStyle w:val="Akapitzlist"/>
        <w:numPr>
          <w:ilvl w:val="0"/>
          <w:numId w:val="16"/>
        </w:numPr>
        <w:tabs>
          <w:tab w:val="num" w:pos="567"/>
        </w:tabs>
        <w:spacing w:after="0" w:line="240" w:lineRule="auto"/>
        <w:ind w:left="567" w:hanging="567"/>
        <w:jc w:val="both"/>
        <w:rPr>
          <w:rFonts w:ascii="Cambria" w:hAnsi="Cambria"/>
          <w:sz w:val="24"/>
          <w:szCs w:val="24"/>
        </w:rPr>
      </w:pPr>
      <w:bookmarkStart w:id="4" w:name="_Hlk156381186"/>
      <w:r>
        <w:rPr>
          <w:rFonts w:ascii="Cambria" w:hAnsi="Cambria"/>
          <w:sz w:val="24"/>
          <w:szCs w:val="24"/>
        </w:rPr>
        <w:t xml:space="preserve">Zamawiający </w:t>
      </w:r>
      <w:r w:rsidRPr="00C044AE">
        <w:rPr>
          <w:rFonts w:ascii="Cambria" w:hAnsi="Cambria"/>
          <w:sz w:val="24"/>
          <w:szCs w:val="24"/>
        </w:rPr>
        <w:t xml:space="preserve">zapłaci </w:t>
      </w:r>
      <w:r>
        <w:rPr>
          <w:rFonts w:ascii="Cambria" w:hAnsi="Cambria"/>
          <w:sz w:val="24"/>
          <w:szCs w:val="24"/>
        </w:rPr>
        <w:t>Wykonawcy</w:t>
      </w:r>
      <w:r w:rsidRPr="00C044AE">
        <w:rPr>
          <w:rFonts w:ascii="Cambria" w:hAnsi="Cambria"/>
          <w:sz w:val="24"/>
          <w:szCs w:val="24"/>
        </w:rPr>
        <w:t xml:space="preserve"> kary umowne w następujących wypadkach i wysokościach:</w:t>
      </w:r>
    </w:p>
    <w:p w14:paraId="49FF44B9" w14:textId="4CEA382F" w:rsidR="006D40F7" w:rsidRPr="006D40F7" w:rsidRDefault="006D40F7" w:rsidP="006D40F7">
      <w:pPr>
        <w:pStyle w:val="Akapitzlist"/>
        <w:numPr>
          <w:ilvl w:val="2"/>
          <w:numId w:val="8"/>
        </w:numPr>
        <w:spacing w:after="0" w:line="240" w:lineRule="auto"/>
        <w:ind w:left="993" w:hanging="426"/>
        <w:jc w:val="both"/>
        <w:rPr>
          <w:rFonts w:ascii="Cambria" w:hAnsi="Cambria"/>
          <w:sz w:val="24"/>
          <w:szCs w:val="24"/>
        </w:rPr>
      </w:pPr>
      <w:r w:rsidRPr="006D40F7">
        <w:rPr>
          <w:rFonts w:ascii="Cambria" w:eastAsia="Times New Roman" w:hAnsi="Cambria" w:cs="Times New Roman"/>
          <w:sz w:val="24"/>
          <w:szCs w:val="24"/>
          <w:lang w:eastAsia="pl-PL"/>
        </w:rPr>
        <w:t>za zwłokę w przystąpieniu do odbioru przedmiotu umowy w wysokości 0,1</w:t>
      </w:r>
      <w:r>
        <w:rPr>
          <w:rFonts w:ascii="Cambria" w:eastAsia="Times New Roman" w:hAnsi="Cambria" w:cs="Times New Roman"/>
          <w:sz w:val="24"/>
          <w:szCs w:val="24"/>
          <w:lang w:eastAsia="pl-PL"/>
        </w:rPr>
        <w:t xml:space="preserve"> </w:t>
      </w:r>
      <w:r w:rsidRPr="006D40F7">
        <w:rPr>
          <w:rFonts w:ascii="Cambria" w:eastAsia="Times New Roman" w:hAnsi="Cambria" w:cs="Times New Roman"/>
          <w:sz w:val="24"/>
          <w:szCs w:val="24"/>
          <w:lang w:eastAsia="pl-PL"/>
        </w:rPr>
        <w:t>% wynagrodzenia brutto, za każdy rozpoczęty dzień zwłoki, licząc od następnego dnia po terminie, w którym odbiór powinien się rozpocząć</w:t>
      </w:r>
      <w:r>
        <w:rPr>
          <w:rFonts w:ascii="Cambria" w:eastAsia="Times New Roman" w:hAnsi="Cambria" w:cs="Times New Roman"/>
          <w:sz w:val="24"/>
          <w:szCs w:val="24"/>
          <w:lang w:eastAsia="pl-PL"/>
        </w:rPr>
        <w:t>;</w:t>
      </w:r>
    </w:p>
    <w:p w14:paraId="0643DB3E" w14:textId="507A477A" w:rsidR="006D40F7" w:rsidRPr="006D40F7" w:rsidRDefault="006D40F7" w:rsidP="006D40F7">
      <w:pPr>
        <w:pStyle w:val="Akapitzlist"/>
        <w:numPr>
          <w:ilvl w:val="2"/>
          <w:numId w:val="8"/>
        </w:numPr>
        <w:spacing w:after="0" w:line="240" w:lineRule="auto"/>
        <w:ind w:left="993" w:hanging="426"/>
        <w:jc w:val="both"/>
        <w:rPr>
          <w:rFonts w:ascii="Cambria" w:hAnsi="Cambria"/>
          <w:sz w:val="24"/>
          <w:szCs w:val="24"/>
        </w:rPr>
      </w:pPr>
      <w:r w:rsidRPr="006D40F7">
        <w:rPr>
          <w:rFonts w:ascii="Cambria" w:eastAsia="Times New Roman" w:hAnsi="Cambria" w:cs="Times New Roman"/>
          <w:sz w:val="24"/>
          <w:szCs w:val="24"/>
          <w:lang w:eastAsia="pl-PL"/>
        </w:rPr>
        <w:t>z tytułu odstąpienia od umowy z przyczyn zależnych od Zamawiającego w wysokości 10</w:t>
      </w:r>
      <w:r>
        <w:rPr>
          <w:rFonts w:ascii="Cambria" w:eastAsia="Times New Roman" w:hAnsi="Cambria" w:cs="Times New Roman"/>
          <w:sz w:val="24"/>
          <w:szCs w:val="24"/>
          <w:lang w:eastAsia="pl-PL"/>
        </w:rPr>
        <w:t xml:space="preserve"> </w:t>
      </w:r>
      <w:r w:rsidRPr="006D40F7">
        <w:rPr>
          <w:rFonts w:ascii="Cambria" w:eastAsia="Times New Roman" w:hAnsi="Cambria" w:cs="Times New Roman"/>
          <w:sz w:val="24"/>
          <w:szCs w:val="24"/>
          <w:lang w:eastAsia="pl-PL"/>
        </w:rPr>
        <w:t>% wynagrodzenia brutto</w:t>
      </w:r>
      <w:r>
        <w:rPr>
          <w:rFonts w:ascii="Cambria" w:eastAsia="Times New Roman" w:hAnsi="Cambria" w:cs="Times New Roman"/>
          <w:sz w:val="24"/>
          <w:szCs w:val="24"/>
          <w:lang w:eastAsia="pl-PL"/>
        </w:rPr>
        <w:t>.</w:t>
      </w:r>
    </w:p>
    <w:bookmarkEnd w:id="4"/>
    <w:p w14:paraId="4B959A46" w14:textId="77777777" w:rsidR="006D40F7" w:rsidRPr="006D40F7" w:rsidRDefault="006D40F7" w:rsidP="006D40F7">
      <w:pPr>
        <w:pStyle w:val="Akapitzlist"/>
        <w:spacing w:after="0" w:line="240" w:lineRule="auto"/>
        <w:ind w:left="993"/>
        <w:jc w:val="both"/>
        <w:rPr>
          <w:rFonts w:ascii="Cambria" w:hAnsi="Cambria"/>
          <w:sz w:val="24"/>
          <w:szCs w:val="24"/>
        </w:rPr>
      </w:pPr>
    </w:p>
    <w:p w14:paraId="35CF35BE" w14:textId="57BF7BEC" w:rsidR="000751F8" w:rsidRPr="00C044AE" w:rsidRDefault="00AA1923" w:rsidP="00C044AE">
      <w:pPr>
        <w:tabs>
          <w:tab w:val="num" w:pos="567"/>
        </w:tabs>
        <w:spacing w:after="0" w:line="240" w:lineRule="auto"/>
        <w:jc w:val="center"/>
        <w:rPr>
          <w:rFonts w:ascii="Cambria" w:hAnsi="Cambria"/>
          <w:b/>
          <w:smallCaps/>
          <w:sz w:val="24"/>
          <w:szCs w:val="24"/>
        </w:rPr>
      </w:pPr>
      <w:r w:rsidRPr="00C044AE">
        <w:rPr>
          <w:rFonts w:ascii="Cambria" w:hAnsi="Cambria"/>
          <w:b/>
          <w:smallCaps/>
          <w:sz w:val="24"/>
          <w:szCs w:val="24"/>
        </w:rPr>
        <w:t>§</w:t>
      </w:r>
      <w:r w:rsidR="00936DCE" w:rsidRPr="00C044AE">
        <w:rPr>
          <w:rFonts w:ascii="Cambria" w:hAnsi="Cambria"/>
          <w:b/>
          <w:smallCaps/>
          <w:sz w:val="24"/>
          <w:szCs w:val="24"/>
        </w:rPr>
        <w:t xml:space="preserve"> 17</w:t>
      </w:r>
      <w:r w:rsidRPr="00C044AE">
        <w:rPr>
          <w:rFonts w:ascii="Cambria" w:hAnsi="Cambria"/>
          <w:b/>
          <w:smallCaps/>
          <w:sz w:val="24"/>
          <w:szCs w:val="24"/>
        </w:rPr>
        <w:t xml:space="preserve"> </w:t>
      </w:r>
      <w:r w:rsidR="000751F8" w:rsidRPr="00C044AE">
        <w:rPr>
          <w:rFonts w:ascii="Cambria" w:hAnsi="Cambria"/>
          <w:b/>
          <w:smallCaps/>
          <w:sz w:val="24"/>
          <w:szCs w:val="24"/>
        </w:rPr>
        <w:t>Odstąpienie od Umowy</w:t>
      </w:r>
    </w:p>
    <w:p w14:paraId="694D8A7F" w14:textId="76716548" w:rsidR="000751F8" w:rsidRPr="00C044AE" w:rsidRDefault="000751F8" w:rsidP="00C044AE">
      <w:pPr>
        <w:pStyle w:val="Akapitzlist"/>
        <w:numPr>
          <w:ilvl w:val="3"/>
          <w:numId w:val="16"/>
        </w:numPr>
        <w:spacing w:after="0" w:line="240" w:lineRule="auto"/>
        <w:ind w:left="567" w:hanging="567"/>
        <w:jc w:val="both"/>
        <w:rPr>
          <w:rFonts w:ascii="Cambria" w:hAnsi="Cambria"/>
          <w:sz w:val="24"/>
          <w:szCs w:val="24"/>
        </w:rPr>
      </w:pPr>
      <w:r w:rsidRPr="00C044AE">
        <w:rPr>
          <w:rFonts w:ascii="Cambria" w:hAnsi="Cambria"/>
          <w:sz w:val="24"/>
          <w:szCs w:val="24"/>
        </w:rPr>
        <w:t>Poza przypadkami przewidzianymi przepisami prawa, Zamawiający ma prawo odstąpić od Umowy w całości lub w części</w:t>
      </w:r>
      <w:r w:rsidR="00855699" w:rsidRPr="00C044AE">
        <w:rPr>
          <w:rFonts w:ascii="Cambria" w:hAnsi="Cambria"/>
          <w:sz w:val="24"/>
          <w:szCs w:val="24"/>
        </w:rPr>
        <w:t>, w całym okresie jej obowiązywania,</w:t>
      </w:r>
      <w:r w:rsidRPr="00C044AE">
        <w:rPr>
          <w:rFonts w:ascii="Cambria" w:hAnsi="Cambria"/>
          <w:sz w:val="24"/>
          <w:szCs w:val="24"/>
        </w:rPr>
        <w:t xml:space="preserve"> w następujących przypadkach:</w:t>
      </w:r>
    </w:p>
    <w:p w14:paraId="5EC7071F" w14:textId="35D06FE6"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nie rozpoczął wykonywan</w:t>
      </w:r>
      <w:r w:rsidR="00652071" w:rsidRPr="00C044AE">
        <w:rPr>
          <w:rFonts w:ascii="Cambria" w:hAnsi="Cambria"/>
          <w:sz w:val="24"/>
          <w:szCs w:val="24"/>
        </w:rPr>
        <w:t>ia Przedmiotu Umowy w terminie 7</w:t>
      </w:r>
      <w:r w:rsidRPr="00C044AE">
        <w:rPr>
          <w:rFonts w:ascii="Cambria" w:hAnsi="Cambria"/>
          <w:sz w:val="24"/>
          <w:szCs w:val="24"/>
        </w:rPr>
        <w:t xml:space="preserve"> dni od dnia przejęcia Placu Budowy od Zamawiającego;</w:t>
      </w:r>
    </w:p>
    <w:p w14:paraId="14691A10" w14:textId="24A80E7C"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bez zgody Zamawiającego przerwał lub wstrzymał lub zaprzestał wykonywania Przedmiotu Umowy i nie podjął jego dalszej realizacji w terminie wskazanym w wezwaniu przez Zamawiającego;</w:t>
      </w:r>
    </w:p>
    <w:p w14:paraId="1F199D93" w14:textId="7DC22C3B"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Wykonawca </w:t>
      </w:r>
      <w:r w:rsidR="00B87B00" w:rsidRPr="00C044AE">
        <w:rPr>
          <w:rFonts w:ascii="Cambria" w:hAnsi="Cambria"/>
          <w:sz w:val="24"/>
          <w:szCs w:val="24"/>
        </w:rPr>
        <w:t>pozostaje w zwłoce</w:t>
      </w:r>
      <w:r w:rsidRPr="00C044AE">
        <w:rPr>
          <w:rFonts w:ascii="Cambria" w:hAnsi="Cambria"/>
          <w:sz w:val="24"/>
          <w:szCs w:val="24"/>
        </w:rPr>
        <w:t xml:space="preserve"> w stosunku do </w:t>
      </w:r>
      <w:r w:rsidR="00605575" w:rsidRPr="00C044AE">
        <w:rPr>
          <w:rFonts w:ascii="Cambria" w:hAnsi="Cambria"/>
          <w:sz w:val="24"/>
          <w:szCs w:val="24"/>
        </w:rPr>
        <w:t>Terminu Wykonania</w:t>
      </w:r>
      <w:r w:rsidRPr="00C044AE">
        <w:rPr>
          <w:rFonts w:ascii="Cambria" w:hAnsi="Cambria"/>
          <w:sz w:val="24"/>
          <w:szCs w:val="24"/>
        </w:rPr>
        <w:t xml:space="preserve"> Przedmiotu Umowy określon</w:t>
      </w:r>
      <w:r w:rsidR="00491F41" w:rsidRPr="00C044AE">
        <w:rPr>
          <w:rFonts w:ascii="Cambria" w:hAnsi="Cambria"/>
          <w:sz w:val="24"/>
          <w:szCs w:val="24"/>
        </w:rPr>
        <w:t xml:space="preserve">ego w § </w:t>
      </w:r>
      <w:r w:rsidR="00605575" w:rsidRPr="00C044AE">
        <w:rPr>
          <w:rFonts w:ascii="Cambria" w:hAnsi="Cambria"/>
          <w:sz w:val="24"/>
          <w:szCs w:val="24"/>
        </w:rPr>
        <w:t xml:space="preserve">4 ust. 1 </w:t>
      </w:r>
      <w:r w:rsidR="00B87B00" w:rsidRPr="00C044AE">
        <w:rPr>
          <w:rFonts w:ascii="Cambria" w:hAnsi="Cambria"/>
          <w:sz w:val="24"/>
          <w:szCs w:val="24"/>
        </w:rPr>
        <w:t xml:space="preserve">lit. a i/lub b Umowy </w:t>
      </w:r>
      <w:r w:rsidR="00491F41" w:rsidRPr="00C044AE">
        <w:rPr>
          <w:rFonts w:ascii="Cambria" w:hAnsi="Cambria"/>
          <w:sz w:val="24"/>
          <w:szCs w:val="24"/>
        </w:rPr>
        <w:t>o więcej niż 14 dni</w:t>
      </w:r>
      <w:r w:rsidRPr="00C044AE">
        <w:rPr>
          <w:rFonts w:ascii="Cambria" w:hAnsi="Cambria"/>
          <w:sz w:val="24"/>
          <w:szCs w:val="24"/>
        </w:rPr>
        <w:t>;</w:t>
      </w:r>
    </w:p>
    <w:p w14:paraId="34BEC800" w14:textId="02B951A5"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naruszy przepisy bhp lub przepisy przeciwpożarowe i pomimo wezwania Zamawiającego do zaprzestania naruszeń i wyznaczenia w tym celu terminu, nadal dopuszcza się naruszeń;</w:t>
      </w:r>
    </w:p>
    <w:p w14:paraId="160B794D" w14:textId="75AFFF91"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Wykonawca nie dopełnił któregokolwiek z obowiązków dotyczących ubezpieczeń, o których mowa w § </w:t>
      </w:r>
      <w:r w:rsidR="00652071" w:rsidRPr="00C044AE">
        <w:rPr>
          <w:rFonts w:ascii="Cambria" w:hAnsi="Cambria"/>
          <w:sz w:val="24"/>
          <w:szCs w:val="24"/>
        </w:rPr>
        <w:t>13</w:t>
      </w:r>
      <w:r w:rsidRPr="00C044AE">
        <w:rPr>
          <w:rFonts w:ascii="Cambria" w:hAnsi="Cambria"/>
          <w:sz w:val="24"/>
          <w:szCs w:val="24"/>
        </w:rPr>
        <w:t xml:space="preserve"> w terminie wskazanym w Umowie;</w:t>
      </w:r>
    </w:p>
    <w:p w14:paraId="51393585" w14:textId="389B4431"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Wykonawca nie </w:t>
      </w:r>
      <w:r w:rsidR="00044FD7" w:rsidRPr="00C044AE">
        <w:rPr>
          <w:rFonts w:ascii="Cambria" w:hAnsi="Cambria"/>
          <w:sz w:val="24"/>
          <w:szCs w:val="24"/>
        </w:rPr>
        <w:t xml:space="preserve">przedłuży </w:t>
      </w:r>
      <w:r w:rsidRPr="00C044AE">
        <w:rPr>
          <w:rFonts w:ascii="Cambria" w:hAnsi="Cambria"/>
          <w:sz w:val="24"/>
          <w:szCs w:val="24"/>
        </w:rPr>
        <w:t>Zabezpieczenia w terminie wskazanym w Umowie;</w:t>
      </w:r>
    </w:p>
    <w:p w14:paraId="1AC71226" w14:textId="54FB0C3E"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 xml:space="preserve">w stosunku do Wykonawcy zostanie otwarte postępowanie likwidacyjne, </w:t>
      </w:r>
    </w:p>
    <w:p w14:paraId="621005AF" w14:textId="4347F74E"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znajdzie się w sytuacji uzasadniającej wszczęcie postępowanie upadłościowego lub restrukturyzacyjnego;</w:t>
      </w:r>
    </w:p>
    <w:p w14:paraId="00EC77D9" w14:textId="77777777" w:rsidR="00652071"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realizuje roboty budowlane wchodzące w skład Przedmiotu Umowy przy pomocy podwykonawcy, z którym umowa o podwykonawstwo została zawarta bez zgody Zamawiającego;</w:t>
      </w:r>
    </w:p>
    <w:p w14:paraId="52F541B6" w14:textId="0ABE6D3E" w:rsidR="000751F8" w:rsidRPr="00C044AE" w:rsidRDefault="000751F8" w:rsidP="00C044AE">
      <w:pPr>
        <w:pStyle w:val="Akapitzlist"/>
        <w:numPr>
          <w:ilvl w:val="0"/>
          <w:numId w:val="18"/>
        </w:numPr>
        <w:spacing w:after="0" w:line="240" w:lineRule="auto"/>
        <w:ind w:left="1134" w:hanging="425"/>
        <w:jc w:val="both"/>
        <w:rPr>
          <w:rFonts w:ascii="Cambria" w:hAnsi="Cambria"/>
          <w:sz w:val="24"/>
          <w:szCs w:val="24"/>
        </w:rPr>
      </w:pPr>
      <w:r w:rsidRPr="00C044AE">
        <w:rPr>
          <w:rFonts w:ascii="Cambria" w:hAnsi="Cambria"/>
          <w:sz w:val="24"/>
          <w:szCs w:val="24"/>
        </w:rPr>
        <w:t>Wykonawca w sposób nienależyty wykonuje zobowiązania umowne.</w:t>
      </w:r>
    </w:p>
    <w:p w14:paraId="36852728" w14:textId="31B73124"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Odstąpienie od Umowy powinno nastąpić w formie pisemnej, w terminie </w:t>
      </w:r>
      <w:r w:rsidR="00A902E9" w:rsidRPr="00C044AE">
        <w:rPr>
          <w:rFonts w:ascii="Cambria" w:hAnsi="Cambria"/>
          <w:sz w:val="24"/>
          <w:szCs w:val="24"/>
        </w:rPr>
        <w:t>60</w:t>
      </w:r>
      <w:r w:rsidRPr="00C044AE">
        <w:rPr>
          <w:rFonts w:ascii="Cambria" w:hAnsi="Cambria"/>
          <w:sz w:val="24"/>
          <w:szCs w:val="24"/>
        </w:rPr>
        <w:t xml:space="preserve"> dni od dnia powzięcia informacji o zaistnieniu okoliczności uzasadniającej złożenie takiego oświadczenia, z podaniem przyczyny oświadczenia. </w:t>
      </w:r>
    </w:p>
    <w:p w14:paraId="007171F1" w14:textId="17CC3182"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Strony postanawiają, iż w przypadku odstąpienia od Umowy</w:t>
      </w:r>
      <w:r w:rsidR="006F25F5" w:rsidRPr="00C044AE">
        <w:rPr>
          <w:rFonts w:ascii="Cambria" w:hAnsi="Cambria"/>
          <w:sz w:val="24"/>
          <w:szCs w:val="24"/>
        </w:rPr>
        <w:t xml:space="preserve"> tak na podstawie postanowień umowy, jak również przepisów ustawy</w:t>
      </w:r>
      <w:r w:rsidRPr="00C044AE">
        <w:rPr>
          <w:rFonts w:ascii="Cambria" w:hAnsi="Cambria"/>
          <w:sz w:val="24"/>
          <w:szCs w:val="24"/>
        </w:rPr>
        <w:t xml:space="preserve">, po rozpoczęciu realizacji Umowy, odstąpienie będzie miało skutek ex nunc – będzie dotyczyło niewykonanej części Przedmiotu Umowy. </w:t>
      </w:r>
    </w:p>
    <w:p w14:paraId="2ECFA385" w14:textId="3E380526" w:rsidR="00071480" w:rsidRPr="00C044AE" w:rsidRDefault="00071480"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Rozliczenie za roboty wykonane do czasy odstąpienia od umowy nastąpi według cen </w:t>
      </w:r>
      <w:r w:rsidR="00FE2966" w:rsidRPr="00C044AE">
        <w:rPr>
          <w:rFonts w:ascii="Cambria" w:hAnsi="Cambria"/>
          <w:sz w:val="24"/>
          <w:szCs w:val="24"/>
        </w:rPr>
        <w:t xml:space="preserve">wynikających </w:t>
      </w:r>
      <w:r w:rsidRPr="00C044AE">
        <w:rPr>
          <w:rFonts w:ascii="Cambria" w:hAnsi="Cambria"/>
          <w:sz w:val="24"/>
          <w:szCs w:val="24"/>
        </w:rPr>
        <w:t>z Umowy.</w:t>
      </w:r>
    </w:p>
    <w:p w14:paraId="45BC111D" w14:textId="77777777"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Odstąpienie od Umowy nie pozbawia Zamawiającego prawa dochodzenia kar umownych i innych odszkodowań za szkody wynikłe w związku z niewykonaniem lub nienależytym wykonaniem Umowy przez Wykonawcę. </w:t>
      </w:r>
    </w:p>
    <w:p w14:paraId="23705476" w14:textId="5AE96B49" w:rsidR="000751F8"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lastRenderedPageBreak/>
        <w:t>Strony postanawiają, iż w przypadku odstąpienia od Umowy, Strony będą zobowiązane do wykonania następujących obowiązków:</w:t>
      </w:r>
    </w:p>
    <w:p w14:paraId="2764FE52" w14:textId="0698A70E" w:rsidR="000751F8" w:rsidRPr="00C044AE" w:rsidRDefault="000751F8"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przy udziale Zamawiającego sporządzi w terminie 7 dni od daty odstąpienia szczegółowy protokół inwentaryzacji robót, według stanu na dzień odstąpienia. W przypadku nieobecności umocowanego przedstawiciela Wykonawcy, Zamawiający sporządzi jednostronny protokół, który będzie wiążący</w:t>
      </w:r>
      <w:r w:rsidR="00044FD7" w:rsidRPr="00C044AE">
        <w:rPr>
          <w:rFonts w:ascii="Cambria" w:hAnsi="Cambria"/>
          <w:sz w:val="24"/>
          <w:szCs w:val="24"/>
        </w:rPr>
        <w:t xml:space="preserve"> dla Stron</w:t>
      </w:r>
      <w:r w:rsidRPr="00C044AE">
        <w:rPr>
          <w:rFonts w:ascii="Cambria" w:hAnsi="Cambria"/>
          <w:sz w:val="24"/>
          <w:szCs w:val="24"/>
        </w:rPr>
        <w:t xml:space="preserve">; </w:t>
      </w:r>
    </w:p>
    <w:p w14:paraId="687D6641" w14:textId="03E2D1B8" w:rsidR="000751F8" w:rsidRPr="00C044AE" w:rsidRDefault="000751F8"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zabezpieczy przerwane roboty w zakresie uzgodnionym przez Strony, na koszt Strony, z przyczyny, której nastąpiło odstąpienie od Umowy;</w:t>
      </w:r>
    </w:p>
    <w:p w14:paraId="2DC8BCFB" w14:textId="68DB1AEE" w:rsidR="000751F8" w:rsidRPr="00C044AE" w:rsidRDefault="000751F8"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przekaże Zamawiającemu wszelką dokumentację, w terminie wskazanym przez Zamawiającego;</w:t>
      </w:r>
    </w:p>
    <w:p w14:paraId="0906BC35" w14:textId="7907B614" w:rsidR="000751F8" w:rsidRPr="00C044AE" w:rsidRDefault="00A902E9" w:rsidP="00C044AE">
      <w:pPr>
        <w:pStyle w:val="Akapitzlist"/>
        <w:numPr>
          <w:ilvl w:val="1"/>
          <w:numId w:val="19"/>
        </w:numPr>
        <w:spacing w:after="0" w:line="240" w:lineRule="auto"/>
        <w:ind w:left="1134" w:hanging="425"/>
        <w:jc w:val="both"/>
        <w:rPr>
          <w:rFonts w:ascii="Cambria" w:hAnsi="Cambria"/>
          <w:sz w:val="24"/>
          <w:szCs w:val="24"/>
        </w:rPr>
      </w:pPr>
      <w:r w:rsidRPr="00C044AE">
        <w:rPr>
          <w:rFonts w:ascii="Cambria" w:hAnsi="Cambria"/>
          <w:sz w:val="24"/>
          <w:szCs w:val="24"/>
        </w:rPr>
        <w:t>Wykonawca w terminie 7</w:t>
      </w:r>
      <w:r w:rsidR="000751F8" w:rsidRPr="00C044AE">
        <w:rPr>
          <w:rFonts w:ascii="Cambria" w:hAnsi="Cambria"/>
          <w:sz w:val="24"/>
          <w:szCs w:val="24"/>
        </w:rPr>
        <w:t xml:space="preserve"> dni, usunie z Placu Budowy i zaplecza urządzenia, materiały oraz sprzęt nie stanowiące własności Zamawiającego lub Inwestora.</w:t>
      </w:r>
    </w:p>
    <w:p w14:paraId="7BDE66BD" w14:textId="77777777" w:rsidR="00F703B1"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4C374FD8" w14:textId="1E184AFC" w:rsidR="000751F8" w:rsidRPr="00C044AE" w:rsidRDefault="000751F8" w:rsidP="00C044AE">
      <w:pPr>
        <w:pStyle w:val="Akapitzlist"/>
        <w:numPr>
          <w:ilvl w:val="0"/>
          <w:numId w:val="16"/>
        </w:numPr>
        <w:tabs>
          <w:tab w:val="num" w:pos="567"/>
        </w:tabs>
        <w:spacing w:after="0" w:line="240" w:lineRule="auto"/>
        <w:ind w:left="567" w:hanging="567"/>
        <w:jc w:val="both"/>
        <w:rPr>
          <w:rFonts w:ascii="Cambria" w:hAnsi="Cambria"/>
          <w:sz w:val="24"/>
          <w:szCs w:val="24"/>
        </w:rPr>
      </w:pPr>
      <w:r w:rsidRPr="00C044AE">
        <w:rPr>
          <w:rFonts w:ascii="Cambria" w:hAnsi="Cambria"/>
          <w:sz w:val="24"/>
          <w:szCs w:val="24"/>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6A08D487" w14:textId="77777777" w:rsidR="00F95CA2" w:rsidRPr="00C044AE" w:rsidRDefault="00F95CA2" w:rsidP="00C044AE">
      <w:pPr>
        <w:tabs>
          <w:tab w:val="num" w:pos="567"/>
        </w:tabs>
        <w:spacing w:after="0" w:line="240" w:lineRule="auto"/>
        <w:jc w:val="both"/>
        <w:rPr>
          <w:rFonts w:ascii="Cambria" w:hAnsi="Cambria"/>
          <w:sz w:val="24"/>
          <w:szCs w:val="24"/>
        </w:rPr>
      </w:pPr>
    </w:p>
    <w:p w14:paraId="60391497" w14:textId="2DCED1DE" w:rsidR="00F95CA2" w:rsidRPr="00C044AE" w:rsidRDefault="00F95CA2" w:rsidP="00C044AE">
      <w:pPr>
        <w:tabs>
          <w:tab w:val="num" w:pos="567"/>
        </w:tabs>
        <w:spacing w:after="0" w:line="240" w:lineRule="auto"/>
        <w:jc w:val="center"/>
        <w:rPr>
          <w:rFonts w:ascii="Cambria" w:hAnsi="Cambria"/>
          <w:b/>
          <w:smallCaps/>
          <w:sz w:val="24"/>
          <w:szCs w:val="24"/>
        </w:rPr>
      </w:pPr>
      <w:r w:rsidRPr="00C044AE">
        <w:rPr>
          <w:rFonts w:ascii="Cambria" w:hAnsi="Cambria"/>
          <w:b/>
          <w:smallCaps/>
          <w:sz w:val="24"/>
          <w:szCs w:val="24"/>
        </w:rPr>
        <w:t xml:space="preserve">§ </w:t>
      </w:r>
      <w:r w:rsidR="00936DCE" w:rsidRPr="00C044AE">
        <w:rPr>
          <w:rFonts w:ascii="Cambria" w:hAnsi="Cambria"/>
          <w:b/>
          <w:smallCaps/>
          <w:sz w:val="24"/>
          <w:szCs w:val="24"/>
        </w:rPr>
        <w:t>18</w:t>
      </w:r>
      <w:r w:rsidRPr="00C044AE">
        <w:rPr>
          <w:rFonts w:ascii="Cambria" w:hAnsi="Cambria"/>
          <w:b/>
          <w:smallCaps/>
          <w:sz w:val="24"/>
          <w:szCs w:val="24"/>
        </w:rPr>
        <w:t xml:space="preserve"> </w:t>
      </w:r>
      <w:r w:rsidRPr="00C044AE">
        <w:rPr>
          <w:rFonts w:ascii="Cambria" w:hAnsi="Cambria"/>
          <w:b/>
          <w:smallCaps/>
          <w:sz w:val="24"/>
          <w:szCs w:val="24"/>
        </w:rPr>
        <w:tab/>
        <w:t>Zmiany Umowy</w:t>
      </w:r>
    </w:p>
    <w:p w14:paraId="21F825D8" w14:textId="77777777"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4F0D53D0" w14:textId="5335DC48" w:rsidR="000C4B1D" w:rsidRPr="00C044AE" w:rsidRDefault="003B1E0A"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Umowa może zostać zmieniona w sytuacji wystąpienia okoliczności wskazanych w ust. 3 niniejszego paragrafu.</w:t>
      </w:r>
    </w:p>
    <w:p w14:paraId="47D083C5" w14:textId="339A4642"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Zamawiający przewiduje możliwość dokonania następujących zmian Umowy:</w:t>
      </w:r>
    </w:p>
    <w:p w14:paraId="1EEB0408" w14:textId="190039F0" w:rsidR="00F916D5" w:rsidRPr="00C044AE" w:rsidRDefault="00F916D5" w:rsidP="00C044AE">
      <w:pPr>
        <w:pStyle w:val="Akapitzlist1"/>
        <w:numPr>
          <w:ilvl w:val="0"/>
          <w:numId w:val="21"/>
        </w:numPr>
        <w:spacing w:after="0" w:line="240" w:lineRule="auto"/>
        <w:ind w:left="900"/>
        <w:jc w:val="both"/>
        <w:rPr>
          <w:rFonts w:ascii="Cambria" w:hAnsi="Cambria" w:cs="Times New Roman"/>
          <w:sz w:val="24"/>
          <w:szCs w:val="24"/>
        </w:rPr>
      </w:pPr>
      <w:r w:rsidRPr="00C044AE">
        <w:rPr>
          <w:rFonts w:ascii="Cambria" w:hAnsi="Cambria" w:cs="Times New Roman"/>
          <w:sz w:val="24"/>
          <w:szCs w:val="24"/>
        </w:rPr>
        <w:t>Dopuszczalna jest zmiana Przedmiotu Umowy poprzez zmianę</w:t>
      </w:r>
      <w:r w:rsidR="004955B2" w:rsidRPr="00C044AE">
        <w:rPr>
          <w:rFonts w:ascii="Cambria" w:hAnsi="Cambria" w:cs="Times New Roman"/>
          <w:sz w:val="24"/>
          <w:szCs w:val="24"/>
        </w:rPr>
        <w:t xml:space="preserve"> zakr</w:t>
      </w:r>
      <w:r w:rsidRPr="00C044AE">
        <w:rPr>
          <w:rFonts w:ascii="Cambria" w:hAnsi="Cambria" w:cs="Times New Roman"/>
          <w:sz w:val="24"/>
          <w:szCs w:val="24"/>
        </w:rPr>
        <w:t>esu robót budowlanych przewidzianych do wykonania w ramach niniejszej Umowy w przypadku:</w:t>
      </w:r>
    </w:p>
    <w:p w14:paraId="58B0A989" w14:textId="7CDFBF97" w:rsidR="00F916D5" w:rsidRPr="00C044AE" w:rsidRDefault="00F916D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 xml:space="preserve">konieczności wykonania robót zamiennych lub dodatkowych, których wykonanie ma na celu prawidłowe zrealizowanie </w:t>
      </w:r>
      <w:r w:rsidR="00291EC8" w:rsidRPr="00C044AE">
        <w:rPr>
          <w:rFonts w:ascii="Cambria" w:hAnsi="Cambria" w:cs="Times New Roman"/>
          <w:sz w:val="24"/>
          <w:szCs w:val="24"/>
        </w:rPr>
        <w:t>Przedmiotu Umowy</w:t>
      </w:r>
      <w:r w:rsidRPr="00C044AE">
        <w:rPr>
          <w:rFonts w:ascii="Cambria" w:hAnsi="Cambria" w:cs="Times New Roman"/>
          <w:sz w:val="24"/>
          <w:szCs w:val="24"/>
        </w:rPr>
        <w:t>, a konieczność ich wykonania wynika z wad dokumentacji projektowej,</w:t>
      </w:r>
    </w:p>
    <w:p w14:paraId="64B55751" w14:textId="0A7D0592" w:rsidR="00F916D5" w:rsidRPr="00C044AE" w:rsidRDefault="001A4E8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konieczności wykonania robót zamiennych lub dodatkowych niezbędnych do prawidłowego wykonania Przedmiotu Umowy, które nie zostały przewidziane w dokumentacji projektowej przekazanej przez Zamawiającego,</w:t>
      </w:r>
    </w:p>
    <w:p w14:paraId="4ECF870E" w14:textId="04150844" w:rsidR="001A4E85" w:rsidRPr="00C044AE" w:rsidRDefault="001A4E8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zmiany dokumentacji projektowej wykonane z inicjatywy Zamawiającego ze względu na stwierdzone wady, co spowoduje konieczność wykonania robót zamiennych</w:t>
      </w:r>
      <w:r w:rsidR="007F46E8" w:rsidRPr="00C044AE">
        <w:rPr>
          <w:rFonts w:ascii="Cambria" w:hAnsi="Cambria" w:cs="Times New Roman"/>
          <w:sz w:val="24"/>
          <w:szCs w:val="24"/>
        </w:rPr>
        <w:t xml:space="preserve"> lub dodatkowych</w:t>
      </w:r>
      <w:r w:rsidR="00F5731B" w:rsidRPr="00C044AE">
        <w:rPr>
          <w:rFonts w:ascii="Cambria" w:hAnsi="Cambria" w:cs="Times New Roman"/>
          <w:sz w:val="24"/>
          <w:szCs w:val="24"/>
        </w:rPr>
        <w:t>;</w:t>
      </w:r>
    </w:p>
    <w:p w14:paraId="1BEF2F7A" w14:textId="5FA38F9F" w:rsidR="00F5731B" w:rsidRPr="00C044AE" w:rsidRDefault="00F5731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zmiany decyzji administracyjnych, na podstawie których prowadzone są roboty budowlane objęte Umową, powodujące zmianę dotychczasowego zakresu robót przewidzianego w dokumenta</w:t>
      </w:r>
      <w:r w:rsidR="00F20640" w:rsidRPr="00C044AE">
        <w:rPr>
          <w:rFonts w:ascii="Cambria" w:hAnsi="Cambria" w:cs="Times New Roman"/>
          <w:sz w:val="24"/>
          <w:szCs w:val="24"/>
        </w:rPr>
        <w:t>cji projektowej,</w:t>
      </w:r>
    </w:p>
    <w:p w14:paraId="255BEE2A" w14:textId="4E7431ED" w:rsidR="00F95CA2" w:rsidRPr="00C044AE" w:rsidRDefault="000056E0" w:rsidP="00C044AE">
      <w:pPr>
        <w:pStyle w:val="Akapitzlist1"/>
        <w:numPr>
          <w:ilvl w:val="0"/>
          <w:numId w:val="21"/>
        </w:numPr>
        <w:spacing w:after="0" w:line="240" w:lineRule="auto"/>
        <w:ind w:left="900"/>
        <w:jc w:val="both"/>
        <w:rPr>
          <w:rFonts w:ascii="Cambria" w:hAnsi="Cambria" w:cs="Times New Roman"/>
          <w:sz w:val="24"/>
          <w:szCs w:val="24"/>
        </w:rPr>
      </w:pPr>
      <w:r w:rsidRPr="00C044AE">
        <w:rPr>
          <w:rFonts w:ascii="Cambria" w:hAnsi="Cambria" w:cs="Times New Roman"/>
          <w:sz w:val="24"/>
          <w:szCs w:val="24"/>
        </w:rPr>
        <w:t>dopuszczalna jest zmiana Przedmiotu Umowy, w szczególności zmiana sposoby wykonania Przedmiotu Umowy, zakresu robót, lokalizacji robót w sytuacji:</w:t>
      </w:r>
    </w:p>
    <w:p w14:paraId="3DD3A1C6" w14:textId="451E9230" w:rsidR="000056E0" w:rsidRPr="00C044AE" w:rsidRDefault="000056E0"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innych warunków geologicznych, geotechnicznych, hydrologicznych niż te wskazane przez Zamawiającego w dokumentacji projektowej, powodujących koniec</w:t>
      </w:r>
      <w:r w:rsidR="00CA00E3" w:rsidRPr="00C044AE">
        <w:rPr>
          <w:rFonts w:ascii="Cambria" w:hAnsi="Cambria" w:cs="Times New Roman"/>
          <w:sz w:val="24"/>
          <w:szCs w:val="24"/>
        </w:rPr>
        <w:t>zność zmiany sposobu wykonania P</w:t>
      </w:r>
      <w:r w:rsidRPr="00C044AE">
        <w:rPr>
          <w:rFonts w:ascii="Cambria" w:hAnsi="Cambria" w:cs="Times New Roman"/>
          <w:sz w:val="24"/>
          <w:szCs w:val="24"/>
        </w:rPr>
        <w:t>rzedmiotu Umowy</w:t>
      </w:r>
      <w:r w:rsidR="00CA00E3" w:rsidRPr="00C044AE">
        <w:rPr>
          <w:rFonts w:ascii="Cambria" w:hAnsi="Cambria" w:cs="Times New Roman"/>
          <w:sz w:val="24"/>
          <w:szCs w:val="24"/>
        </w:rPr>
        <w:t>;</w:t>
      </w:r>
    </w:p>
    <w:p w14:paraId="22245C7C" w14:textId="1160A0EC" w:rsidR="00CA00E3" w:rsidRPr="00C044AE" w:rsidRDefault="00CA00E3"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lastRenderedPageBreak/>
        <w:t>wystąpienia na terenie budowy niewybuchów, niewypałów, znalezisk archeologicznych lub innych niezinwentaryzowanych obiektów, które uniemożliwiają lub utrudniają wykonanie robót na warunkach przewidzianych w Umowie</w:t>
      </w:r>
    </w:p>
    <w:p w14:paraId="66330401" w14:textId="5DCCCC61" w:rsidR="00CA00E3" w:rsidRPr="00C044AE" w:rsidRDefault="00BC19A9" w:rsidP="00C044AE">
      <w:pPr>
        <w:pStyle w:val="Akapitzlist1"/>
        <w:numPr>
          <w:ilvl w:val="0"/>
          <w:numId w:val="21"/>
        </w:numPr>
        <w:spacing w:after="0" w:line="240" w:lineRule="auto"/>
        <w:ind w:left="851" w:hanging="284"/>
        <w:jc w:val="both"/>
        <w:rPr>
          <w:rFonts w:ascii="Cambria" w:hAnsi="Cambria" w:cs="Times New Roman"/>
          <w:sz w:val="24"/>
          <w:szCs w:val="24"/>
        </w:rPr>
      </w:pPr>
      <w:r w:rsidRPr="00C044AE">
        <w:rPr>
          <w:rFonts w:ascii="Cambria" w:hAnsi="Cambria" w:cs="Times New Roman"/>
          <w:sz w:val="24"/>
          <w:szCs w:val="24"/>
        </w:rPr>
        <w:t>Dopuszczalna jest zmiana technologii wykonania robót lub materiałów przewidzianych</w:t>
      </w:r>
      <w:r w:rsidR="00052E0F" w:rsidRPr="00C044AE">
        <w:rPr>
          <w:rFonts w:ascii="Cambria" w:hAnsi="Cambria" w:cs="Times New Roman"/>
          <w:sz w:val="24"/>
          <w:szCs w:val="24"/>
        </w:rPr>
        <w:t xml:space="preserve"> </w:t>
      </w:r>
      <w:r w:rsidRPr="00C044AE">
        <w:rPr>
          <w:rFonts w:ascii="Cambria" w:hAnsi="Cambria" w:cs="Times New Roman"/>
          <w:sz w:val="24"/>
          <w:szCs w:val="24"/>
        </w:rPr>
        <w:t xml:space="preserve">w dokumentacji projektowej w przypadku niedostępności </w:t>
      </w:r>
      <w:r w:rsidR="005D2C68" w:rsidRPr="00C044AE">
        <w:rPr>
          <w:rFonts w:ascii="Cambria" w:hAnsi="Cambria" w:cs="Times New Roman"/>
          <w:sz w:val="24"/>
          <w:szCs w:val="24"/>
        </w:rPr>
        <w:t xml:space="preserve">lub utrudnionej dostępności </w:t>
      </w:r>
      <w:r w:rsidRPr="00C044AE">
        <w:rPr>
          <w:rFonts w:ascii="Cambria" w:hAnsi="Cambria" w:cs="Times New Roman"/>
          <w:sz w:val="24"/>
          <w:szCs w:val="24"/>
        </w:rPr>
        <w:t>odpowiednich surowców lub</w:t>
      </w:r>
      <w:r w:rsidR="00052E0F" w:rsidRPr="00C044AE">
        <w:rPr>
          <w:rFonts w:ascii="Cambria" w:hAnsi="Cambria" w:cs="Times New Roman"/>
          <w:sz w:val="24"/>
          <w:szCs w:val="24"/>
        </w:rPr>
        <w:t xml:space="preserve"> </w:t>
      </w:r>
      <w:r w:rsidRPr="00C044AE">
        <w:rPr>
          <w:rFonts w:ascii="Cambria" w:hAnsi="Cambria" w:cs="Times New Roman"/>
          <w:sz w:val="24"/>
          <w:szCs w:val="24"/>
        </w:rPr>
        <w:t>materiałów na rynku budowlanym albo zaniechania produkcji materiałów przewidzianych w dokumentacji projektowej, c</w:t>
      </w:r>
      <w:r w:rsidR="00052E0F" w:rsidRPr="00C044AE">
        <w:rPr>
          <w:rFonts w:ascii="Cambria" w:hAnsi="Cambria" w:cs="Times New Roman"/>
          <w:sz w:val="24"/>
          <w:szCs w:val="24"/>
        </w:rPr>
        <w:t>o utrudnia możliwość wykonania P</w:t>
      </w:r>
      <w:r w:rsidRPr="00C044AE">
        <w:rPr>
          <w:rFonts w:ascii="Cambria" w:hAnsi="Cambria" w:cs="Times New Roman"/>
          <w:sz w:val="24"/>
          <w:szCs w:val="24"/>
        </w:rPr>
        <w:t>rzedmiotu</w:t>
      </w:r>
      <w:r w:rsidR="00052E0F" w:rsidRPr="00C044AE">
        <w:rPr>
          <w:rFonts w:ascii="Cambria" w:hAnsi="Cambria" w:cs="Times New Roman"/>
          <w:sz w:val="24"/>
          <w:szCs w:val="24"/>
        </w:rPr>
        <w:t xml:space="preserve"> </w:t>
      </w:r>
      <w:r w:rsidRPr="00C044AE">
        <w:rPr>
          <w:rFonts w:ascii="Cambria" w:hAnsi="Cambria" w:cs="Times New Roman"/>
          <w:sz w:val="24"/>
          <w:szCs w:val="24"/>
        </w:rPr>
        <w:t>Umowy, tj. w szczególności powoduje opóźnienie w postępie robót, a Wykonawca, pomimo zachowania należytej staranności, nie mógł temu zapobiec</w:t>
      </w:r>
      <w:r w:rsidR="00052E0F" w:rsidRPr="00C044AE">
        <w:rPr>
          <w:rFonts w:ascii="Cambria" w:hAnsi="Cambria" w:cs="Times New Roman"/>
          <w:sz w:val="24"/>
          <w:szCs w:val="24"/>
        </w:rPr>
        <w:t>.</w:t>
      </w:r>
    </w:p>
    <w:p w14:paraId="0316CD86" w14:textId="6AA9D036" w:rsidR="00052E0F" w:rsidRPr="00C044AE" w:rsidRDefault="00052E0F" w:rsidP="00C044AE">
      <w:pPr>
        <w:pStyle w:val="Akapitzlist1"/>
        <w:numPr>
          <w:ilvl w:val="0"/>
          <w:numId w:val="21"/>
        </w:numPr>
        <w:spacing w:after="0" w:line="240" w:lineRule="auto"/>
        <w:ind w:left="851" w:hanging="284"/>
        <w:jc w:val="both"/>
        <w:rPr>
          <w:rFonts w:ascii="Cambria" w:hAnsi="Cambria" w:cs="Times New Roman"/>
          <w:sz w:val="24"/>
          <w:szCs w:val="24"/>
        </w:rPr>
      </w:pPr>
      <w:r w:rsidRPr="00C044AE">
        <w:rPr>
          <w:rFonts w:ascii="Cambria" w:hAnsi="Cambria" w:cs="Times New Roman"/>
          <w:sz w:val="24"/>
          <w:szCs w:val="24"/>
        </w:rPr>
        <w:t>Dopuszczalna jest zmiana terminu wykonania Umowy w przypadku:</w:t>
      </w:r>
    </w:p>
    <w:p w14:paraId="1B2A156A" w14:textId="32A76CE2" w:rsidR="00DC3EFF" w:rsidRPr="00C044AE" w:rsidRDefault="00052E0F"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 xml:space="preserve">wystąpienia niemożliwych do przewidzenia </w:t>
      </w:r>
      <w:r w:rsidR="00DC3EFF" w:rsidRPr="00C044AE">
        <w:rPr>
          <w:rFonts w:ascii="Cambria" w:hAnsi="Cambria" w:cs="Times New Roman"/>
          <w:sz w:val="24"/>
          <w:szCs w:val="24"/>
        </w:rPr>
        <w:t xml:space="preserve">niekorzystnych </w:t>
      </w:r>
      <w:r w:rsidRPr="00C044AE">
        <w:rPr>
          <w:rFonts w:ascii="Cambria" w:hAnsi="Cambria" w:cs="Times New Roman"/>
          <w:sz w:val="24"/>
          <w:szCs w:val="24"/>
        </w:rPr>
        <w:t xml:space="preserve">warunków atmosferycznych, </w:t>
      </w:r>
      <w:r w:rsidR="00DC3EFF" w:rsidRPr="00C044AE">
        <w:rPr>
          <w:rFonts w:ascii="Cambria" w:hAnsi="Cambria" w:cs="Times New Roman"/>
          <w:sz w:val="24"/>
          <w:szCs w:val="24"/>
        </w:rPr>
        <w:t>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w:t>
      </w:r>
      <w:r w:rsidR="00EC0338" w:rsidRPr="00C044AE">
        <w:rPr>
          <w:rFonts w:ascii="Cambria" w:hAnsi="Cambria" w:cs="Times New Roman"/>
          <w:sz w:val="24"/>
          <w:szCs w:val="24"/>
        </w:rPr>
        <w:t>ę dłużej niż 3 dni,</w:t>
      </w:r>
    </w:p>
    <w:p w14:paraId="02A73F57" w14:textId="75C69468"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innych inwestycji lub robót budowlanych prowadzonych przez Zamawiającego lub innych zamawiających, które to inwestycje lub roboty kolidują z wykonaniem robót objętych Umową, co uniemożliwia Wykonawcy terminowe wykonanie Umowy</w:t>
      </w:r>
      <w:r w:rsidR="00EC0338" w:rsidRPr="00C044AE">
        <w:rPr>
          <w:rFonts w:ascii="Cambria" w:hAnsi="Cambria" w:cs="Times New Roman"/>
          <w:sz w:val="24"/>
          <w:szCs w:val="24"/>
        </w:rPr>
        <w:t>,</w:t>
      </w:r>
    </w:p>
    <w:p w14:paraId="52E98855" w14:textId="5A98035B"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Zamawiającego w wykonaniu jego zobowiązań wynikających z Umowy lub przepisów powszechnie obowiązującego prawa, co uniemożliwia terminowe wykonanie Umowy przez Wykonawcę</w:t>
      </w:r>
      <w:r w:rsidR="00EC0338" w:rsidRPr="00C044AE">
        <w:rPr>
          <w:rFonts w:ascii="Cambria" w:hAnsi="Cambria" w:cs="Times New Roman"/>
          <w:sz w:val="24"/>
          <w:szCs w:val="24"/>
        </w:rPr>
        <w:t>,</w:t>
      </w:r>
    </w:p>
    <w:p w14:paraId="3EC79CF1" w14:textId="75568B37"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1427A2F6" w14:textId="5C7EA888"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opóźnienia w uzyskaniu wymaganych uzgodnień, opinii, aprobat od podmiotów trzecich, które to opóźnienie powstało z przyczyn nieleżących po stronie Wykonawcy, a powoduje brak możliwości wykonywania robót, co ma wpływ na termin wykonania Umowy,</w:t>
      </w:r>
    </w:p>
    <w:p w14:paraId="0214407A" w14:textId="26FA5A2F" w:rsidR="003F76CB" w:rsidRPr="00C044AE" w:rsidRDefault="003F76CB"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wstrzymania wykonania Umowy przez Zamawiającego z przyczyn nieleżących po stronie Wykonawcy, o ile takie działanie powoduje, że nie jest możliwe wykonanie Umowy w dotychczas ustalonym terminie</w:t>
      </w:r>
      <w:r w:rsidR="00EC0338" w:rsidRPr="00C044AE">
        <w:rPr>
          <w:rFonts w:ascii="Cambria" w:hAnsi="Cambria" w:cs="Times New Roman"/>
          <w:sz w:val="24"/>
          <w:szCs w:val="24"/>
        </w:rPr>
        <w:t>,</w:t>
      </w:r>
    </w:p>
    <w:p w14:paraId="14C5A642" w14:textId="0F9B29D4" w:rsidR="00EC0338"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na terenie budowy niewybuchów, niewypałów lub znalezisk archeologicznych, które wymagały wstrzymania wykonania robót budowlanych pr</w:t>
      </w:r>
      <w:r w:rsidRPr="00C044AE">
        <w:rPr>
          <w:rFonts w:ascii="Cambria" w:hAnsi="Cambria"/>
          <w:sz w:val="24"/>
          <w:szCs w:val="24"/>
        </w:rPr>
        <w:t>zez Wykonawcę;</w:t>
      </w:r>
    </w:p>
    <w:p w14:paraId="74701878" w14:textId="7D87F08A" w:rsidR="003F76CB"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awarii na terenie budowy, za którą odpowiedzialności nie ponosi Wykonawca, skutkującej koniecznością wstrzymania wykonania robót budowlanych przez Wykonawcę,</w:t>
      </w:r>
    </w:p>
    <w:p w14:paraId="4DF18A24" w14:textId="62CBFE51" w:rsidR="00EC0338"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r w:rsidR="000D5A62" w:rsidRPr="00C044AE">
        <w:rPr>
          <w:rFonts w:ascii="Cambria" w:hAnsi="Cambria" w:cs="Times New Roman"/>
          <w:sz w:val="24"/>
          <w:szCs w:val="24"/>
        </w:rPr>
        <w:t>,</w:t>
      </w:r>
    </w:p>
    <w:p w14:paraId="46C4F8CA" w14:textId="59D8E62C" w:rsidR="00EC0338" w:rsidRPr="00C044AE" w:rsidRDefault="00EC0338"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 xml:space="preserve">wystąpienia okoliczności uprawniających do zmiany Przedmiotu Umowy, o których mowa </w:t>
      </w:r>
      <w:r w:rsidR="00764673" w:rsidRPr="00C044AE">
        <w:rPr>
          <w:rFonts w:ascii="Cambria" w:hAnsi="Cambria" w:cs="Times New Roman"/>
          <w:sz w:val="24"/>
          <w:szCs w:val="24"/>
        </w:rPr>
        <w:t xml:space="preserve">w pkt 1-3) </w:t>
      </w:r>
      <w:r w:rsidRPr="00C044AE">
        <w:rPr>
          <w:rFonts w:ascii="Cambria" w:hAnsi="Cambria" w:cs="Times New Roman"/>
          <w:sz w:val="24"/>
          <w:szCs w:val="24"/>
        </w:rPr>
        <w:t>powyżej, jeżeli okoliczności te mają wpływ na termin wykonania Umowy</w:t>
      </w:r>
      <w:r w:rsidR="000D5A62" w:rsidRPr="00C044AE">
        <w:rPr>
          <w:rFonts w:ascii="Cambria" w:hAnsi="Cambria" w:cs="Times New Roman"/>
          <w:sz w:val="24"/>
          <w:szCs w:val="24"/>
        </w:rPr>
        <w:t>,</w:t>
      </w:r>
    </w:p>
    <w:p w14:paraId="2A535348" w14:textId="2DE0A193" w:rsidR="000D5A62" w:rsidRPr="00C044AE" w:rsidRDefault="000D5A62"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lastRenderedPageBreak/>
        <w:t xml:space="preserve">wystąpienia warunków siły wyższej, które uniemożliwiły wykonanie Umowy w dotychczas ustalonym terminie. Przez siłę wyższą należy rozumieć zdarzenia i okoliczności, na które Strony nie mają wpływu i przed którymi nie mogły się zabezpieczyć, w tym w szczególności pożaru, zalania, wojny, zamieszek, </w:t>
      </w:r>
      <w:r w:rsidR="00070260" w:rsidRPr="00C044AE">
        <w:rPr>
          <w:rFonts w:ascii="Cambria" w:hAnsi="Cambria" w:cs="Times New Roman"/>
          <w:sz w:val="24"/>
          <w:szCs w:val="24"/>
        </w:rPr>
        <w:t xml:space="preserve">epidemii, pandemii i </w:t>
      </w:r>
      <w:r w:rsidRPr="00C044AE">
        <w:rPr>
          <w:rFonts w:ascii="Cambria" w:hAnsi="Cambria" w:cs="Times New Roman"/>
          <w:sz w:val="24"/>
          <w:szCs w:val="24"/>
        </w:rPr>
        <w:t>innych klęsk żywiołowych</w:t>
      </w:r>
      <w:r w:rsidR="0084314E" w:rsidRPr="00C044AE">
        <w:rPr>
          <w:rFonts w:ascii="Cambria" w:hAnsi="Cambria" w:cs="Times New Roman"/>
          <w:sz w:val="24"/>
          <w:szCs w:val="24"/>
        </w:rPr>
        <w:t>,</w:t>
      </w:r>
    </w:p>
    <w:p w14:paraId="326A3366" w14:textId="1FC23990" w:rsidR="004C258A" w:rsidRPr="00C044AE" w:rsidRDefault="004C258A"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dopuszcza się zmianę terminu realizacji Przedmiotu Umowy w przypadku przedłużającej się procedury udzielenia zamówienia o czas niezbędny do wykonania robót stanowiących przedmiot Umowy,</w:t>
      </w:r>
    </w:p>
    <w:p w14:paraId="7E7D7439" w14:textId="24A164C9" w:rsidR="0084314E" w:rsidRPr="00C044AE" w:rsidRDefault="0084314E" w:rsidP="00C044AE">
      <w:pPr>
        <w:pStyle w:val="Akapitzlist1"/>
        <w:numPr>
          <w:ilvl w:val="0"/>
          <w:numId w:val="26"/>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przy czym każda zmiana terminu wykonania Przedmiotu Umowy może nastąpić tylko o czas niezbędny do wykonania robót stanowiących przedmiot Umowy, nie dłużej jednak niż o okres trwania okoliczności będących podstawą zmiany oraz ich następstw.</w:t>
      </w:r>
    </w:p>
    <w:p w14:paraId="4E2D891B" w14:textId="38D184CB" w:rsidR="00CA00E3" w:rsidRPr="00C044AE" w:rsidRDefault="00F20640" w:rsidP="00C044AE">
      <w:pPr>
        <w:pStyle w:val="Akapitzlist1"/>
        <w:numPr>
          <w:ilvl w:val="0"/>
          <w:numId w:val="21"/>
        </w:numPr>
        <w:spacing w:after="0" w:line="240" w:lineRule="auto"/>
        <w:ind w:left="851" w:hanging="284"/>
        <w:jc w:val="both"/>
        <w:rPr>
          <w:rFonts w:ascii="Cambria" w:hAnsi="Cambria" w:cs="Times New Roman"/>
          <w:sz w:val="24"/>
          <w:szCs w:val="24"/>
        </w:rPr>
      </w:pPr>
      <w:r w:rsidRPr="00C044AE">
        <w:rPr>
          <w:rFonts w:ascii="Cambria" w:hAnsi="Cambria" w:cs="Times New Roman"/>
          <w:sz w:val="24"/>
          <w:szCs w:val="24"/>
        </w:rPr>
        <w:t>Dopuszczalna jest zmiana wysokości wynagrodzenia Wykonawcy w przypadku:</w:t>
      </w:r>
    </w:p>
    <w:p w14:paraId="2C706490" w14:textId="77777777" w:rsidR="005D7C05" w:rsidRPr="00C044AE" w:rsidRDefault="006929BD"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konieczności wykonania robót dodatkowych, zamiennych lub innych nieprzewidzianych w dokumentacji projektowej, a których wykonanie jest konieczne albo w przypadku ograniczenia zakresu robót przewidzianych w Umowie,</w:t>
      </w:r>
    </w:p>
    <w:p w14:paraId="4C93CA20" w14:textId="6ECEB8EF" w:rsidR="005D7C05" w:rsidRPr="00C044AE" w:rsidRDefault="005D7C0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zmiany technologii wykonania robót lub materiałów zastosowanych do ich realizacji,</w:t>
      </w:r>
    </w:p>
    <w:p w14:paraId="0B9993C0" w14:textId="0D7B6323" w:rsidR="005D7C05" w:rsidRPr="00C044AE" w:rsidRDefault="005D7C05" w:rsidP="00C044AE">
      <w:pPr>
        <w:pStyle w:val="Akapitzlist1"/>
        <w:numPr>
          <w:ilvl w:val="1"/>
          <w:numId w:val="21"/>
        </w:numPr>
        <w:spacing w:after="0" w:line="240" w:lineRule="auto"/>
        <w:ind w:left="1418" w:hanging="284"/>
        <w:jc w:val="both"/>
        <w:rPr>
          <w:rFonts w:ascii="Cambria" w:hAnsi="Cambria" w:cs="Times New Roman"/>
          <w:sz w:val="24"/>
          <w:szCs w:val="24"/>
        </w:rPr>
      </w:pPr>
      <w:r w:rsidRPr="00C044AE">
        <w:rPr>
          <w:rFonts w:ascii="Cambria" w:hAnsi="Cambria" w:cs="Times New Roman"/>
          <w:sz w:val="24"/>
          <w:szCs w:val="24"/>
        </w:rPr>
        <w:t>spełnienia się innych okoliczności uprawniających do zmiany Umowy, o których mowa w niniejszym paragrafie Umowy i jeżeli mają one wpływ na wysokość wynagrodzenia. W takim wypadku zmiana wynagrodzenia jest dopuszczalna w zakresie, w jakim zmiany te mają wpływ na wysokość wynagrodzenia Wykonawcy</w:t>
      </w:r>
    </w:p>
    <w:p w14:paraId="06DB67E5" w14:textId="673A318B" w:rsidR="00535F44" w:rsidRPr="00C044AE" w:rsidRDefault="00535F44"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 xml:space="preserve">Wysokość wynagrodzenia, o której mowa w ust. 3 pkt 5) powyżej, ze względu na zmianę przedmiotu Umowy zostanie ustalona na podstawie </w:t>
      </w:r>
      <w:r w:rsidR="00991B67" w:rsidRPr="00C044AE">
        <w:rPr>
          <w:rFonts w:ascii="Cambria" w:hAnsi="Cambria" w:cs="Times New Roman"/>
          <w:sz w:val="24"/>
          <w:szCs w:val="24"/>
        </w:rPr>
        <w:t>cen wynikających z Umowy.</w:t>
      </w:r>
    </w:p>
    <w:p w14:paraId="3E8B96E9" w14:textId="7F11D91D" w:rsidR="00991B67" w:rsidRPr="00C044AE" w:rsidRDefault="00991B67"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Jeżeli nie jest możliwe ustalenie zmiany wysokości wynagrodzenia zgodnie z ust. 4, 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6AC33BBF" w14:textId="58F06E93" w:rsidR="00991B67" w:rsidRPr="00C044AE" w:rsidRDefault="00991B67" w:rsidP="00C044AE">
      <w:pPr>
        <w:pStyle w:val="Akapitzlist1"/>
        <w:numPr>
          <w:ilvl w:val="1"/>
          <w:numId w:val="20"/>
        </w:numPr>
        <w:spacing w:after="0" w:line="240" w:lineRule="auto"/>
        <w:ind w:left="1135" w:hanging="284"/>
        <w:jc w:val="both"/>
        <w:rPr>
          <w:rFonts w:ascii="Cambria" w:hAnsi="Cambria" w:cs="Times New Roman"/>
          <w:sz w:val="24"/>
          <w:szCs w:val="24"/>
        </w:rPr>
      </w:pPr>
      <w:r w:rsidRPr="00C044AE">
        <w:rPr>
          <w:rFonts w:ascii="Cambria" w:hAnsi="Cambria" w:cs="Times New Roman"/>
          <w:sz w:val="24"/>
          <w:szCs w:val="24"/>
        </w:rPr>
        <w:t xml:space="preserve">ceny jednostkowe będą odzwierciedlać realną wartość robót z uwzględnieniem zysku nie wyższego niż </w:t>
      </w:r>
      <w:r w:rsidR="00E55509" w:rsidRPr="00C044AE">
        <w:rPr>
          <w:rFonts w:ascii="Cambria" w:hAnsi="Cambria" w:cs="Times New Roman"/>
          <w:sz w:val="24"/>
          <w:szCs w:val="24"/>
        </w:rPr>
        <w:t>5</w:t>
      </w:r>
      <w:r w:rsidRPr="00C044AE">
        <w:rPr>
          <w:rFonts w:ascii="Cambria" w:hAnsi="Cambria" w:cs="Times New Roman"/>
          <w:sz w:val="24"/>
          <w:szCs w:val="24"/>
        </w:rPr>
        <w:t xml:space="preserve"> %,</w:t>
      </w:r>
    </w:p>
    <w:p w14:paraId="0C362EC0" w14:textId="5F71C770" w:rsidR="00991B67" w:rsidRPr="00C044AE" w:rsidRDefault="00991B67" w:rsidP="00C044AE">
      <w:pPr>
        <w:pStyle w:val="Akapitzlist1"/>
        <w:numPr>
          <w:ilvl w:val="1"/>
          <w:numId w:val="20"/>
        </w:numPr>
        <w:spacing w:after="0" w:line="240" w:lineRule="auto"/>
        <w:ind w:left="1135" w:hanging="284"/>
        <w:jc w:val="both"/>
        <w:rPr>
          <w:rFonts w:ascii="Cambria" w:hAnsi="Cambria" w:cs="Times New Roman"/>
          <w:sz w:val="24"/>
          <w:szCs w:val="24"/>
        </w:rPr>
      </w:pPr>
      <w:r w:rsidRPr="00C044AE">
        <w:rPr>
          <w:rFonts w:ascii="Cambria" w:hAnsi="Cambria" w:cs="Times New Roman"/>
          <w:sz w:val="24"/>
          <w:szCs w:val="24"/>
        </w:rPr>
        <w:t>ceny jednostkowe będą nie wyższe niż ceny rynkowe odpowiadające zakresowi robót lub zmienianych materiałów,</w:t>
      </w:r>
    </w:p>
    <w:p w14:paraId="1D280E18" w14:textId="328CF32E" w:rsidR="000E032A" w:rsidRPr="00C044AE" w:rsidRDefault="000E032A" w:rsidP="00C044AE">
      <w:pPr>
        <w:pStyle w:val="Akapitzlist1"/>
        <w:numPr>
          <w:ilvl w:val="1"/>
          <w:numId w:val="20"/>
        </w:numPr>
        <w:spacing w:after="0" w:line="240" w:lineRule="auto"/>
        <w:ind w:left="1135" w:hanging="284"/>
        <w:jc w:val="both"/>
        <w:rPr>
          <w:rFonts w:ascii="Cambria" w:hAnsi="Cambria" w:cs="Times New Roman"/>
          <w:sz w:val="24"/>
          <w:szCs w:val="24"/>
        </w:rPr>
      </w:pPr>
      <w:r w:rsidRPr="00C044AE">
        <w:rPr>
          <w:rFonts w:ascii="Cambria" w:hAnsi="Cambria" w:cs="Times New Roman"/>
          <w:sz w:val="24"/>
          <w:szCs w:val="24"/>
        </w:rPr>
        <w:t xml:space="preserve"> kosztorys będzie uwzględniać ceny nie wyższe niż ceny jednostkowe wynikając</w:t>
      </w:r>
      <w:r w:rsidR="006D5D2B" w:rsidRPr="00C044AE">
        <w:rPr>
          <w:rFonts w:ascii="Cambria" w:hAnsi="Cambria" w:cs="Times New Roman"/>
          <w:sz w:val="24"/>
          <w:szCs w:val="24"/>
        </w:rPr>
        <w:t>e z ogólnie dostępnych cenników</w:t>
      </w:r>
      <w:r w:rsidRPr="00C044AE">
        <w:rPr>
          <w:rFonts w:ascii="Cambria" w:hAnsi="Cambria" w:cs="Times New Roman"/>
          <w:sz w:val="24"/>
          <w:szCs w:val="24"/>
        </w:rPr>
        <w:t xml:space="preserve"> np. SEKOCENBUD.</w:t>
      </w:r>
    </w:p>
    <w:p w14:paraId="7CA048F9" w14:textId="34B8E08F" w:rsidR="000E032A" w:rsidRPr="00C044AE" w:rsidRDefault="000E032A"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Zamawiający może wnieść zastrzeżenia do kosztorysu dodatkowego Wykonawcy, do których Wykonawca powinien ustosunkować się w terminie 7 dni od dnia przekazania uwag przez Zamawiającego.</w:t>
      </w:r>
    </w:p>
    <w:p w14:paraId="444E8A9F" w14:textId="1A271443" w:rsidR="00B90E6D" w:rsidRPr="00C044AE" w:rsidRDefault="00F95CA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Strony dopuszczają również możliwość</w:t>
      </w:r>
      <w:r w:rsidR="00B90E6D" w:rsidRPr="00C044AE">
        <w:rPr>
          <w:rFonts w:ascii="Cambria" w:hAnsi="Cambria" w:cs="Times New Roman"/>
          <w:sz w:val="24"/>
          <w:szCs w:val="24"/>
        </w:rPr>
        <w:t xml:space="preserve"> </w:t>
      </w:r>
      <w:r w:rsidRPr="00C044AE">
        <w:rPr>
          <w:rFonts w:ascii="Cambria" w:hAnsi="Cambria" w:cs="Times New Roman"/>
          <w:sz w:val="24"/>
          <w:szCs w:val="24"/>
        </w:rPr>
        <w:t xml:space="preserve">zmian osobowych personelu kluczowego Wykonawcy wskazanego w </w:t>
      </w:r>
      <w:r w:rsidR="002D1372" w:rsidRPr="00C044AE">
        <w:rPr>
          <w:rFonts w:ascii="Cambria" w:hAnsi="Cambria" w:cs="Times New Roman"/>
          <w:sz w:val="24"/>
          <w:szCs w:val="24"/>
        </w:rPr>
        <w:t>toku postępowania o udzielenie zamówienia publicznego,</w:t>
      </w:r>
      <w:r w:rsidRPr="00C044AE">
        <w:rPr>
          <w:rFonts w:ascii="Cambria" w:hAnsi="Cambria" w:cs="Times New Roman"/>
          <w:sz w:val="24"/>
          <w:szCs w:val="24"/>
        </w:rPr>
        <w:t xml:space="preserve"> jeżeli zmiana stanie się konieczna, o ile nowa osoba wskazana do pełnienia określonej funkcji (zarówno na stałe jak i na określony czas) będzie spełniać wszystkie warunki określone dla tej funkcji w </w:t>
      </w:r>
      <w:r w:rsidR="00B90E6D" w:rsidRPr="00C044AE">
        <w:rPr>
          <w:rFonts w:ascii="Cambria" w:hAnsi="Cambria" w:cs="Times New Roman"/>
          <w:sz w:val="24"/>
          <w:szCs w:val="24"/>
        </w:rPr>
        <w:t>SWZ</w:t>
      </w:r>
      <w:r w:rsidRPr="00C044AE">
        <w:rPr>
          <w:rFonts w:ascii="Cambria" w:hAnsi="Cambria" w:cs="Times New Roman"/>
          <w:sz w:val="24"/>
          <w:szCs w:val="24"/>
        </w:rPr>
        <w:t xml:space="preserve"> dla przetargu poprzedzającego zawarcie Umowy, na dzień złożenia wniosku o zmianę personelu kluczowego, z tym</w:t>
      </w:r>
      <w:r w:rsidR="00A30454" w:rsidRPr="00C044AE">
        <w:rPr>
          <w:rFonts w:ascii="Cambria" w:hAnsi="Cambria" w:cs="Times New Roman"/>
          <w:sz w:val="24"/>
          <w:szCs w:val="24"/>
        </w:rPr>
        <w:t xml:space="preserve"> zastrzeżeniem, że </w:t>
      </w:r>
      <w:r w:rsidR="002D1372" w:rsidRPr="00C044AE">
        <w:rPr>
          <w:rFonts w:ascii="Cambria" w:hAnsi="Cambria" w:cs="Times New Roman"/>
          <w:sz w:val="24"/>
          <w:szCs w:val="24"/>
        </w:rPr>
        <w:t>uprawnienia</w:t>
      </w:r>
      <w:r w:rsidRPr="00C044AE">
        <w:rPr>
          <w:rFonts w:ascii="Cambria" w:hAnsi="Cambria" w:cs="Times New Roman"/>
          <w:sz w:val="24"/>
          <w:szCs w:val="24"/>
        </w:rPr>
        <w:t xml:space="preserve"> proponowanego personelu</w:t>
      </w:r>
      <w:r w:rsidR="002D1372" w:rsidRPr="00C044AE">
        <w:rPr>
          <w:rFonts w:ascii="Cambria" w:hAnsi="Cambria" w:cs="Times New Roman"/>
          <w:sz w:val="24"/>
          <w:szCs w:val="24"/>
        </w:rPr>
        <w:t xml:space="preserve"> oraz doświadczenie (jeżeli dotyczy)</w:t>
      </w:r>
      <w:r w:rsidRPr="00C044AE">
        <w:rPr>
          <w:rFonts w:ascii="Cambria" w:hAnsi="Cambria" w:cs="Times New Roman"/>
          <w:sz w:val="24"/>
          <w:szCs w:val="24"/>
        </w:rPr>
        <w:t xml:space="preserve">, będą takie same lub wyższe niż </w:t>
      </w:r>
      <w:r w:rsidR="002D1372" w:rsidRPr="00C044AE">
        <w:rPr>
          <w:rFonts w:ascii="Cambria" w:hAnsi="Cambria" w:cs="Times New Roman"/>
          <w:sz w:val="24"/>
          <w:szCs w:val="24"/>
        </w:rPr>
        <w:t>uprawnienia</w:t>
      </w:r>
      <w:r w:rsidR="00A30454" w:rsidRPr="00C044AE">
        <w:rPr>
          <w:rFonts w:ascii="Cambria" w:hAnsi="Cambria" w:cs="Times New Roman"/>
          <w:sz w:val="24"/>
          <w:szCs w:val="24"/>
        </w:rPr>
        <w:t xml:space="preserve"> </w:t>
      </w:r>
      <w:r w:rsidR="00B90E6D" w:rsidRPr="00C044AE">
        <w:rPr>
          <w:rFonts w:ascii="Cambria" w:hAnsi="Cambria" w:cs="Times New Roman"/>
          <w:sz w:val="24"/>
          <w:szCs w:val="24"/>
        </w:rPr>
        <w:t xml:space="preserve">oraz doświadczenie (jeżeli dotyczy) </w:t>
      </w:r>
      <w:r w:rsidR="00A30454" w:rsidRPr="00C044AE">
        <w:rPr>
          <w:rFonts w:ascii="Cambria" w:hAnsi="Cambria" w:cs="Times New Roman"/>
          <w:sz w:val="24"/>
          <w:szCs w:val="24"/>
        </w:rPr>
        <w:t>personelu wymienione w S</w:t>
      </w:r>
      <w:r w:rsidR="00B90E6D" w:rsidRPr="00C044AE">
        <w:rPr>
          <w:rFonts w:ascii="Cambria" w:hAnsi="Cambria" w:cs="Times New Roman"/>
          <w:sz w:val="24"/>
          <w:szCs w:val="24"/>
        </w:rPr>
        <w:t xml:space="preserve">WZ. </w:t>
      </w:r>
      <w:r w:rsidR="00834640" w:rsidRPr="00C044AE">
        <w:rPr>
          <w:rFonts w:ascii="Cambria" w:hAnsi="Cambria" w:cs="Times New Roman"/>
          <w:sz w:val="24"/>
          <w:szCs w:val="24"/>
        </w:rPr>
        <w:t xml:space="preserve">Zmiany opisane w zdaniu poprzednim nie stanowią zmiany umowy i nie wymagają zawarcia aneksu do umowy. Wykonawca obowiązany jest złożyć wniosek o zmianę osobową personelu kluczowego Wykonawcy, w którym wskaże co najmniej dane personalne proponowanej osoby, jej uprawnienia i doświadczenie (jeżeli było </w:t>
      </w:r>
      <w:r w:rsidR="00834640" w:rsidRPr="00C044AE">
        <w:rPr>
          <w:rFonts w:ascii="Cambria" w:hAnsi="Cambria" w:cs="Times New Roman"/>
          <w:sz w:val="24"/>
          <w:szCs w:val="24"/>
        </w:rPr>
        <w:lastRenderedPageBreak/>
        <w:t xml:space="preserve">wymagane), Wykonawca do wniosku obowiązany jest dołączyć dokumenty potwierdzające posiadane przez nową osobą uprawnienia, kwalifikacje i doświadczenie (jeżeli było wymagane). Dopuszczenie </w:t>
      </w:r>
      <w:r w:rsidR="003B6441" w:rsidRPr="00C044AE">
        <w:rPr>
          <w:rFonts w:ascii="Cambria" w:hAnsi="Cambria" w:cs="Times New Roman"/>
          <w:sz w:val="24"/>
          <w:szCs w:val="24"/>
        </w:rPr>
        <w:t>nowej</w:t>
      </w:r>
      <w:r w:rsidR="00834640" w:rsidRPr="00C044AE">
        <w:rPr>
          <w:rFonts w:ascii="Cambria" w:hAnsi="Cambria" w:cs="Times New Roman"/>
          <w:sz w:val="24"/>
          <w:szCs w:val="24"/>
        </w:rPr>
        <w:t xml:space="preserve"> osoby personelu kluczowego Wykonawcy do sprawowania funkcji przy realizacji Przedmiotu Umowy uzależnione jest od uprzedniej zgody Zamawiającego. </w:t>
      </w:r>
    </w:p>
    <w:p w14:paraId="7DF5C67D" w14:textId="10301E65" w:rsidR="00653872" w:rsidRPr="00C044AE" w:rsidRDefault="003B6441"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 xml:space="preserve">Strony dopuszczają również możliwość </w:t>
      </w:r>
      <w:r w:rsidR="00653872" w:rsidRPr="00C044AE">
        <w:rPr>
          <w:rFonts w:ascii="Cambria" w:hAnsi="Cambria" w:cs="Times New Roman"/>
          <w:sz w:val="24"/>
          <w:szCs w:val="24"/>
        </w:rPr>
        <w:t xml:space="preserve">zmiany podwykonawcy, na którego zdolnościach technicznych lub zawodowych lub sytuacji finansowej lub ekonomicznej polegał Wykonawca ubiegając się o zawarcie Umowy, w sytuacji gdy nie dysponuje on już zasobami wskazanego w ofercie podmiotu  - </w:t>
      </w:r>
      <w:r w:rsidR="00A65A00" w:rsidRPr="00C044AE">
        <w:rPr>
          <w:rFonts w:ascii="Cambria" w:hAnsi="Cambria" w:cs="Times New Roman"/>
          <w:sz w:val="24"/>
          <w:szCs w:val="24"/>
        </w:rPr>
        <w:t>jeżeli wykaże on, że zastępujący podmiot spełnia określone w dokumentacji zamówienia warunki udziału w postępowaniu.</w:t>
      </w:r>
      <w:r w:rsidRPr="00C044AE">
        <w:rPr>
          <w:rFonts w:ascii="Cambria" w:hAnsi="Cambria" w:cs="Times New Roman"/>
          <w:sz w:val="24"/>
          <w:szCs w:val="24"/>
        </w:rPr>
        <w:t xml:space="preserve"> Zmiana taka nie stanowi zmiany umowy i nie wymaga zawarcia aneksu, a jedynie zawiadomienia Zamawiającego. Do zawiadomienia należy dołączyć dokumenty </w:t>
      </w:r>
      <w:r w:rsidR="00001861" w:rsidRPr="00C044AE">
        <w:rPr>
          <w:rFonts w:ascii="Cambria" w:hAnsi="Cambria" w:cs="Times New Roman"/>
          <w:sz w:val="24"/>
          <w:szCs w:val="24"/>
        </w:rPr>
        <w:t>mające na celu potwierdzenie posiadane przez ten podmiot zdolności techniczne lub zawodowe lub sytuację finansową lub ekonomiczną określonych w SWZ.</w:t>
      </w:r>
    </w:p>
    <w:p w14:paraId="025A4D47" w14:textId="77777777" w:rsidR="004B36F1" w:rsidRPr="00C044AE" w:rsidRDefault="00F95CA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75AD7CCE" w14:textId="2CB6AC9B" w:rsidR="004B36F1" w:rsidRPr="00C044AE" w:rsidRDefault="004B36F1"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Każde ze Stron umowy może zawnioskować o jej zmianę. W</w:t>
      </w:r>
      <w:r w:rsidR="00CF5582" w:rsidRPr="00C044AE">
        <w:rPr>
          <w:rFonts w:ascii="Cambria" w:hAnsi="Cambria" w:cs="Times New Roman"/>
          <w:sz w:val="24"/>
          <w:szCs w:val="24"/>
        </w:rPr>
        <w:t xml:space="preserve"> celu dokonania zmiany Umowy St</w:t>
      </w:r>
      <w:r w:rsidRPr="00C044AE">
        <w:rPr>
          <w:rFonts w:ascii="Cambria" w:hAnsi="Cambria" w:cs="Times New Roman"/>
          <w:sz w:val="24"/>
          <w:szCs w:val="24"/>
        </w:rPr>
        <w:t>rona o to wnioskująca zobowiązana jest do złożenia drugiej Stronie propozycji zmiany w terminie</w:t>
      </w:r>
      <w:r w:rsidR="00E55509" w:rsidRPr="00C044AE">
        <w:rPr>
          <w:rFonts w:ascii="Cambria" w:hAnsi="Cambria" w:cs="Times New Roman"/>
          <w:sz w:val="24"/>
          <w:szCs w:val="24"/>
        </w:rPr>
        <w:t xml:space="preserve"> 7 d</w:t>
      </w:r>
      <w:r w:rsidRPr="00C044AE">
        <w:rPr>
          <w:rFonts w:ascii="Cambria" w:hAnsi="Cambria" w:cs="Times New Roman"/>
          <w:sz w:val="24"/>
          <w:szCs w:val="24"/>
        </w:rPr>
        <w:t>ni od dnia zaistnienia okoliczności będących podstawą zmiany.</w:t>
      </w:r>
    </w:p>
    <w:p w14:paraId="0DD85EB4" w14:textId="1B99DF6D" w:rsidR="004B36F1" w:rsidRPr="00C044AE" w:rsidRDefault="004B36F1"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Wniosek o zmianę Umowy powinien zawierać co najmniej:</w:t>
      </w:r>
    </w:p>
    <w:p w14:paraId="40B5E2AD" w14:textId="69805B6C"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z</w:t>
      </w:r>
      <w:r w:rsidR="004B36F1" w:rsidRPr="00C044AE">
        <w:rPr>
          <w:rFonts w:ascii="Cambria" w:hAnsi="Cambria" w:cs="Times New Roman"/>
          <w:sz w:val="24"/>
          <w:szCs w:val="24"/>
        </w:rPr>
        <w:t>akres proponowanej zmiany;</w:t>
      </w:r>
    </w:p>
    <w:p w14:paraId="1CC5E509" w14:textId="446F257A"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o</w:t>
      </w:r>
      <w:r w:rsidR="004B36F1" w:rsidRPr="00C044AE">
        <w:rPr>
          <w:rFonts w:ascii="Cambria" w:hAnsi="Cambria" w:cs="Times New Roman"/>
          <w:sz w:val="24"/>
          <w:szCs w:val="24"/>
        </w:rPr>
        <w:t>pis okoliczności faktycznych uprawniających do dokonania zmiany;</w:t>
      </w:r>
    </w:p>
    <w:p w14:paraId="6EF04A1B" w14:textId="77FAE976"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p</w:t>
      </w:r>
      <w:r w:rsidR="004B36F1" w:rsidRPr="00C044AE">
        <w:rPr>
          <w:rFonts w:ascii="Cambria" w:hAnsi="Cambria" w:cs="Times New Roman"/>
          <w:sz w:val="24"/>
          <w:szCs w:val="24"/>
        </w:rPr>
        <w:t>odstawę dokonania zmiany, to jest podstawę prawną wynikającą z postanowień Umowy;</w:t>
      </w:r>
    </w:p>
    <w:p w14:paraId="1357E4B9" w14:textId="4B7D1090" w:rsidR="004B36F1" w:rsidRPr="00C044AE" w:rsidRDefault="00001861" w:rsidP="00C044AE">
      <w:pPr>
        <w:pStyle w:val="Akapitzlist1"/>
        <w:numPr>
          <w:ilvl w:val="0"/>
          <w:numId w:val="23"/>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i</w:t>
      </w:r>
      <w:r w:rsidR="004B36F1" w:rsidRPr="00C044AE">
        <w:rPr>
          <w:rFonts w:ascii="Cambria" w:hAnsi="Cambria" w:cs="Times New Roman"/>
          <w:sz w:val="24"/>
          <w:szCs w:val="24"/>
        </w:rPr>
        <w:t>nformacje i dowody potwierdzające, że zostały spełnione okoliczności uzasadniające dokonanie zmiany Umowy.</w:t>
      </w:r>
    </w:p>
    <w:p w14:paraId="5B39EF34" w14:textId="40BDD3BA" w:rsidR="004B36F1" w:rsidRPr="00C044AE" w:rsidRDefault="004B36F1"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 xml:space="preserve">Dowodami, o których mowa w ust. </w:t>
      </w:r>
      <w:r w:rsidR="00B90E6D" w:rsidRPr="00C044AE">
        <w:rPr>
          <w:rFonts w:ascii="Cambria" w:hAnsi="Cambria" w:cs="Times New Roman"/>
          <w:sz w:val="24"/>
          <w:szCs w:val="24"/>
        </w:rPr>
        <w:t>11</w:t>
      </w:r>
      <w:r w:rsidRPr="00C044AE">
        <w:rPr>
          <w:rFonts w:ascii="Cambria" w:hAnsi="Cambria" w:cs="Times New Roman"/>
          <w:sz w:val="24"/>
          <w:szCs w:val="24"/>
        </w:rPr>
        <w:t xml:space="preserve"> pkt 4) powyżej, są wszelkie dokumenty, które uzasadniają dokonanie proponowanej zmiany, w tym w szczególności:</w:t>
      </w:r>
    </w:p>
    <w:p w14:paraId="29BB39A9" w14:textId="589A8943" w:rsidR="004B36F1" w:rsidRPr="00C044AE" w:rsidRDefault="004B36F1"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w odniesieniu do zmiany przedmiotu Umowy:</w:t>
      </w:r>
    </w:p>
    <w:p w14:paraId="0E9FCA69"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orzeczenie sądu powszechnego lub administracyjnego, a także decyzja organu administracji publicznej skutkujące koniecznością dokonania zmiany przedmiotu Umowy,</w:t>
      </w:r>
    </w:p>
    <w:p w14:paraId="2324D299"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wady lub nieścisłości opisu przedmiotu zamówienia,</w:t>
      </w:r>
    </w:p>
    <w:p w14:paraId="56AFF0C0"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analiza rynku potwierdzająca brak lub istotne ograniczenie dostępności materiałów, surowców, produktów lub sprzętu niezbędnych do wykonania Umowy,</w:t>
      </w:r>
    </w:p>
    <w:p w14:paraId="36B3E64B" w14:textId="77777777" w:rsidR="004B36F1" w:rsidRPr="00C044AE" w:rsidRDefault="004B36F1" w:rsidP="00C044AE">
      <w:pPr>
        <w:pStyle w:val="Akapitzlist1"/>
        <w:numPr>
          <w:ilvl w:val="0"/>
          <w:numId w:val="24"/>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obiektywne trudności w uzyskaniu materiałów, surowców, produktów lub sprzętu niezbędnych do wykonania Umowy, takie jak w szczególności oferty lub korespondencja z podmiotem trzecim (np. dystrybutorem, producentem, dostawcą, usługodawcą),</w:t>
      </w:r>
    </w:p>
    <w:p w14:paraId="2F56F29D" w14:textId="69C06AAF" w:rsidR="004B36F1" w:rsidRPr="00C044AE" w:rsidRDefault="004B36F1"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w odniesieniu do zmiany terminu wykonania Umowy lub poszczególnych świadczeń:</w:t>
      </w:r>
    </w:p>
    <w:p w14:paraId="640BF819" w14:textId="043CD79C"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3A39B51E" w14:textId="2D283CB6"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istnienie lub zgłoszenie roszczeń osób trzecich wpływających na termin realizacji Umowy lub poszczególnych świadczeń,</w:t>
      </w:r>
    </w:p>
    <w:p w14:paraId="6039DC0C" w14:textId="04C97A8C"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lastRenderedPageBreak/>
        <w:t>orzeczenie sądu powszechnego lub administracyjnego, a także decyzja organu administracji publicznej skutkujące wstrzymaniem realizacji Umowy lub poszczególnych świadczeń,</w:t>
      </w:r>
    </w:p>
    <w:p w14:paraId="26BB9B91" w14:textId="406EFC97"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raport meteorologiczny za odpowiedni okres, w którym wystąpiły warunki atmosferyczne skutkujące opóźnieniem realizacji Umowy lub poszczególnych świadczeń,</w:t>
      </w:r>
    </w:p>
    <w:p w14:paraId="2578B240" w14:textId="7E1F0DC9"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wystąpienie opóźnień w realizacji innych przedsięwzięć, które wpływają na termin realizacji Umowy lub poszczególnych świadczeń,</w:t>
      </w:r>
    </w:p>
    <w:p w14:paraId="1BB25876" w14:textId="5D5F4CC5" w:rsidR="00EC2AE4"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wystąpienie okoliczności, których Strony nie mogły przewidzieć przed zawarciem Umowy, a które wpływają na termin wykonania Umowy lub poszczególnych świadczeń,</w:t>
      </w:r>
    </w:p>
    <w:p w14:paraId="77CA5228" w14:textId="7A89025E" w:rsidR="002F2FC8" w:rsidRPr="00C044AE" w:rsidRDefault="00EC2AE4" w:rsidP="00C044AE">
      <w:pPr>
        <w:pStyle w:val="Akapitzlist1"/>
        <w:numPr>
          <w:ilvl w:val="0"/>
          <w:numId w:val="25"/>
        </w:numPr>
        <w:spacing w:after="0" w:line="240" w:lineRule="auto"/>
        <w:ind w:left="1701" w:hanging="283"/>
        <w:jc w:val="both"/>
        <w:rPr>
          <w:rFonts w:ascii="Cambria" w:hAnsi="Cambria" w:cs="Times New Roman"/>
          <w:sz w:val="24"/>
          <w:szCs w:val="24"/>
        </w:rPr>
      </w:pPr>
      <w:r w:rsidRPr="00C044AE">
        <w:rPr>
          <w:rFonts w:ascii="Cambria" w:hAnsi="Cambria" w:cs="Times New Roman"/>
          <w:sz w:val="24"/>
          <w:szCs w:val="24"/>
        </w:rPr>
        <w:t>dokument potwierdzający, że dokonanie zmian przedmiotu Umowy ma wpływ na termin wykonania Umo</w:t>
      </w:r>
      <w:r w:rsidR="002F2FC8" w:rsidRPr="00C044AE">
        <w:rPr>
          <w:rFonts w:ascii="Cambria" w:hAnsi="Cambria" w:cs="Times New Roman"/>
          <w:sz w:val="24"/>
          <w:szCs w:val="24"/>
        </w:rPr>
        <w:t>wy lub poszczególnych świadczeń.</w:t>
      </w:r>
    </w:p>
    <w:p w14:paraId="5A4E12F3" w14:textId="71F7124D" w:rsidR="00CF5582" w:rsidRPr="00C044AE" w:rsidRDefault="00CF558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Strona wnioskująca o zmianę terminu wykonania Umowy lub poszczególnych świadczeń zobowiązana jest do wykazania, że ze względu na zaistniałe okoliczności – uprawniające do dokonania zmiany – dochowanie pierwotnego terminu jest niemożliwe.</w:t>
      </w:r>
    </w:p>
    <w:p w14:paraId="0614835D" w14:textId="3C0BEB3A" w:rsidR="00CF5582" w:rsidRPr="00C044AE" w:rsidRDefault="00CF5582"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 xml:space="preserve">W przypadku złożenia wniosku o zmianę druga Strona jest zobowiązana w terminie </w:t>
      </w:r>
      <w:r w:rsidR="00FB6703" w:rsidRPr="00C044AE">
        <w:rPr>
          <w:rFonts w:ascii="Cambria" w:hAnsi="Cambria" w:cs="Times New Roman"/>
          <w:sz w:val="24"/>
          <w:szCs w:val="24"/>
        </w:rPr>
        <w:t>7</w:t>
      </w:r>
      <w:r w:rsidRPr="00C044AE">
        <w:rPr>
          <w:rFonts w:ascii="Cambria" w:hAnsi="Cambria" w:cs="Times New Roman"/>
          <w:sz w:val="24"/>
          <w:szCs w:val="24"/>
        </w:rPr>
        <w:t xml:space="preserve"> dni od dnia otrzymania wniosku do ustosunkowania się do niego. Przede wszystkim druga Strona może:</w:t>
      </w:r>
    </w:p>
    <w:p w14:paraId="295F41F5" w14:textId="77777777"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zaakceptować wniosek o zmianę,</w:t>
      </w:r>
    </w:p>
    <w:p w14:paraId="46721BEF" w14:textId="3F02005C"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wezwać Stronę wnioskującą o zmianę do uzupełnienia wniosku lub przedstawienia dodatkowych wyjaśnień wraz ze stosownym uzasadnieniem takiego wezwania,</w:t>
      </w:r>
    </w:p>
    <w:p w14:paraId="22A6880D" w14:textId="4AD492DA"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zaproponować podjęcie negocjacji treści umowy w zakresie wnioskowanej zmiany,</w:t>
      </w:r>
    </w:p>
    <w:p w14:paraId="4067E4CB" w14:textId="08503DCC" w:rsidR="00CF5582" w:rsidRPr="00C044AE" w:rsidRDefault="00CF5582" w:rsidP="00C044AE">
      <w:pPr>
        <w:pStyle w:val="Akapitzlist1"/>
        <w:numPr>
          <w:ilvl w:val="1"/>
          <w:numId w:val="20"/>
        </w:numPr>
        <w:spacing w:after="0" w:line="240" w:lineRule="auto"/>
        <w:ind w:left="1134" w:hanging="425"/>
        <w:jc w:val="both"/>
        <w:rPr>
          <w:rFonts w:ascii="Cambria" w:hAnsi="Cambria" w:cs="Times New Roman"/>
          <w:sz w:val="24"/>
          <w:szCs w:val="24"/>
        </w:rPr>
      </w:pPr>
      <w:r w:rsidRPr="00C044AE">
        <w:rPr>
          <w:rFonts w:ascii="Cambria" w:hAnsi="Cambria" w:cs="Times New Roman"/>
          <w:sz w:val="24"/>
          <w:szCs w:val="24"/>
        </w:rPr>
        <w:t xml:space="preserve">odrzucić wniosek o zmianę. </w:t>
      </w:r>
    </w:p>
    <w:p w14:paraId="60121840" w14:textId="149ED8B3" w:rsidR="005D5EAE" w:rsidRPr="00C044AE" w:rsidRDefault="005D5EAE" w:rsidP="00C044AE">
      <w:pPr>
        <w:pStyle w:val="Akapitzlist1"/>
        <w:numPr>
          <w:ilvl w:val="0"/>
          <w:numId w:val="20"/>
        </w:numPr>
        <w:spacing w:after="0" w:line="240" w:lineRule="auto"/>
        <w:ind w:left="567" w:hanging="567"/>
        <w:jc w:val="both"/>
        <w:rPr>
          <w:rFonts w:ascii="Cambria" w:hAnsi="Cambria" w:cs="Times New Roman"/>
          <w:sz w:val="24"/>
          <w:szCs w:val="24"/>
        </w:rPr>
      </w:pPr>
      <w:r w:rsidRPr="00C044AE">
        <w:rPr>
          <w:rFonts w:ascii="Cambria" w:hAnsi="Cambria" w:cs="Times New Roman"/>
          <w:sz w:val="24"/>
          <w:szCs w:val="24"/>
        </w:rPr>
        <w:t>Z negocjacji treści zmiany umowy Strony sporządzają notatkę przedstawiającą przebieg spotkania i jego ustalenia.</w:t>
      </w:r>
    </w:p>
    <w:p w14:paraId="41232830" w14:textId="77777777"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Wystąpienie którejkolwiek z okoliczności mogących powodować zmianę Umowy, nie stanowi bezwzględnego zobowiązania Zamawiającego do dokonania zmian ani nie może stanowić samodzielnej podstawy do jakichkolwiek roszczeń Wykonawcy do ich dokonania.</w:t>
      </w:r>
    </w:p>
    <w:p w14:paraId="7CC98B2E" w14:textId="77777777" w:rsidR="00F95CA2" w:rsidRPr="00C044AE" w:rsidRDefault="00F95CA2" w:rsidP="00C044AE">
      <w:pPr>
        <w:pStyle w:val="Akapitzlist1"/>
        <w:numPr>
          <w:ilvl w:val="0"/>
          <w:numId w:val="20"/>
        </w:numPr>
        <w:spacing w:after="0" w:line="240" w:lineRule="auto"/>
        <w:ind w:left="540" w:hanging="540"/>
        <w:jc w:val="both"/>
        <w:rPr>
          <w:rFonts w:ascii="Cambria" w:hAnsi="Cambria" w:cs="Times New Roman"/>
          <w:sz w:val="24"/>
          <w:szCs w:val="24"/>
        </w:rPr>
      </w:pPr>
      <w:r w:rsidRPr="00C044AE">
        <w:rPr>
          <w:rFonts w:ascii="Cambria" w:hAnsi="Cambria" w:cs="Times New Roman"/>
          <w:sz w:val="24"/>
          <w:szCs w:val="24"/>
        </w:rPr>
        <w:t>Zmiany postanowień Umowy wymagają formy pisemnej pod rygorem nieważności.</w:t>
      </w:r>
    </w:p>
    <w:p w14:paraId="5AED6A6E" w14:textId="77777777" w:rsidR="00F95CA2" w:rsidRPr="00C044AE" w:rsidRDefault="00F95CA2" w:rsidP="00C044AE">
      <w:pPr>
        <w:pStyle w:val="Akapitzlist1"/>
        <w:numPr>
          <w:ilvl w:val="0"/>
          <w:numId w:val="20"/>
        </w:numPr>
        <w:spacing w:after="0" w:line="240" w:lineRule="auto"/>
        <w:ind w:left="539" w:hanging="539"/>
        <w:jc w:val="both"/>
        <w:rPr>
          <w:rFonts w:ascii="Cambria" w:hAnsi="Cambria" w:cs="Times New Roman"/>
          <w:sz w:val="24"/>
          <w:szCs w:val="24"/>
        </w:rPr>
      </w:pPr>
      <w:r w:rsidRPr="00C044AE">
        <w:rPr>
          <w:rFonts w:ascii="Cambria" w:hAnsi="Cambria" w:cs="Times New Roman"/>
          <w:sz w:val="24"/>
          <w:szCs w:val="24"/>
        </w:rPr>
        <w:t>Niezależnie od postanowień ust. 2 – ust. 4, Strony dopuszczają możliwość (i) zmian redakcyjnych Umowy oraz (ii) zmian będących następstwem sukcesji uniwersalnej albo 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p>
    <w:p w14:paraId="664D1266" w14:textId="77777777" w:rsidR="00C044AE" w:rsidRDefault="00C044AE" w:rsidP="00C044AE">
      <w:pPr>
        <w:pStyle w:val="Akapitzlist"/>
        <w:spacing w:after="0" w:line="240" w:lineRule="auto"/>
        <w:ind w:left="0"/>
        <w:contextualSpacing w:val="0"/>
        <w:jc w:val="center"/>
        <w:rPr>
          <w:rFonts w:ascii="Cambria" w:hAnsi="Cambria"/>
          <w:b/>
          <w:smallCaps/>
          <w:sz w:val="24"/>
          <w:szCs w:val="24"/>
        </w:rPr>
      </w:pPr>
    </w:p>
    <w:p w14:paraId="2CE5B0BB" w14:textId="579ABCE2" w:rsidR="002F208F" w:rsidRPr="00C044AE" w:rsidRDefault="00FE2966" w:rsidP="00C044AE">
      <w:pPr>
        <w:pStyle w:val="Akapitzlist"/>
        <w:spacing w:after="0" w:line="240" w:lineRule="auto"/>
        <w:ind w:left="0"/>
        <w:contextualSpacing w:val="0"/>
        <w:jc w:val="center"/>
        <w:rPr>
          <w:rFonts w:ascii="Cambria" w:hAnsi="Cambria"/>
          <w:b/>
          <w:smallCaps/>
          <w:sz w:val="24"/>
          <w:szCs w:val="24"/>
        </w:rPr>
      </w:pPr>
      <w:r w:rsidRPr="00C044AE">
        <w:rPr>
          <w:rFonts w:ascii="Cambria" w:hAnsi="Cambria"/>
          <w:b/>
          <w:smallCaps/>
          <w:sz w:val="24"/>
          <w:szCs w:val="24"/>
        </w:rPr>
        <w:t xml:space="preserve">§ </w:t>
      </w:r>
      <w:r w:rsidR="00936DCE" w:rsidRPr="00C044AE">
        <w:rPr>
          <w:rFonts w:ascii="Cambria" w:hAnsi="Cambria"/>
          <w:b/>
          <w:smallCaps/>
          <w:sz w:val="24"/>
          <w:szCs w:val="24"/>
        </w:rPr>
        <w:t>19</w:t>
      </w:r>
      <w:r w:rsidRPr="00C044AE">
        <w:rPr>
          <w:rFonts w:ascii="Cambria" w:hAnsi="Cambria"/>
          <w:b/>
          <w:smallCaps/>
          <w:sz w:val="24"/>
          <w:szCs w:val="24"/>
        </w:rPr>
        <w:t xml:space="preserve"> </w:t>
      </w:r>
      <w:r w:rsidRPr="00C044AE">
        <w:rPr>
          <w:rFonts w:ascii="Cambria" w:hAnsi="Cambria"/>
          <w:b/>
          <w:smallCaps/>
          <w:sz w:val="24"/>
          <w:szCs w:val="24"/>
        </w:rPr>
        <w:tab/>
        <w:t>Postanowienia Końcowe</w:t>
      </w:r>
    </w:p>
    <w:p w14:paraId="02B9C6DC"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Strony ustalają, iż wszelka korespondencja między nimi będzie prowadzona na adresy podane w komparycji Umowy. Strony są zobowiązane do powiadamiania się wzajemnie o każdej zmianie adresu. W przypadku zaniechania powyższego obowiązku korespondencja wysłana na adres dotychczasowy uznana zostanie za skutecznie doręczoną.</w:t>
      </w:r>
    </w:p>
    <w:p w14:paraId="2C0E9FFE"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481CA459"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lastRenderedPageBreak/>
        <w:t>Wszelkie zmiany i uzupełnienia Umowy wymagają formy pisemnej pod rygorem nieważności.</w:t>
      </w:r>
    </w:p>
    <w:p w14:paraId="0DD9C958" w14:textId="77777777" w:rsidR="002F208F"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W sprawach nieuregulowanych niniejszą Umową zastosowanie mają przepisy prawa polskiego, w tym w szczególności:</w:t>
      </w:r>
    </w:p>
    <w:p w14:paraId="60860E99" w14:textId="06B24560" w:rsidR="002F208F" w:rsidRPr="00C044AE" w:rsidRDefault="002F208F" w:rsidP="00C044AE">
      <w:pPr>
        <w:pStyle w:val="Akapitzlist"/>
        <w:numPr>
          <w:ilvl w:val="0"/>
          <w:numId w:val="27"/>
        </w:numPr>
        <w:spacing w:after="0" w:line="240" w:lineRule="auto"/>
        <w:ind w:left="1134"/>
        <w:jc w:val="both"/>
        <w:rPr>
          <w:rFonts w:ascii="Cambria" w:hAnsi="Cambria"/>
          <w:sz w:val="24"/>
          <w:szCs w:val="24"/>
        </w:rPr>
      </w:pPr>
      <w:r w:rsidRPr="00C044AE">
        <w:rPr>
          <w:rFonts w:ascii="Cambria" w:hAnsi="Cambria"/>
          <w:sz w:val="24"/>
          <w:szCs w:val="24"/>
        </w:rPr>
        <w:t>przepisy ustawy z dnia 23 kwietnia 1964 roku - Ko</w:t>
      </w:r>
      <w:r w:rsidR="00E63C2A" w:rsidRPr="00C044AE">
        <w:rPr>
          <w:rFonts w:ascii="Cambria" w:hAnsi="Cambria"/>
          <w:sz w:val="24"/>
          <w:szCs w:val="24"/>
        </w:rPr>
        <w:t>deks Cywilny (t.j. Dz.</w:t>
      </w:r>
      <w:r w:rsidR="00A30454" w:rsidRPr="00C044AE">
        <w:rPr>
          <w:rFonts w:ascii="Cambria" w:hAnsi="Cambria"/>
          <w:sz w:val="24"/>
          <w:szCs w:val="24"/>
        </w:rPr>
        <w:t>U. z 2020 r.</w:t>
      </w:r>
      <w:r w:rsidRPr="00C044AE">
        <w:rPr>
          <w:rFonts w:ascii="Cambria" w:hAnsi="Cambria"/>
          <w:sz w:val="24"/>
          <w:szCs w:val="24"/>
        </w:rPr>
        <w:t xml:space="preserve">, poz. </w:t>
      </w:r>
      <w:r w:rsidR="00E63C2A" w:rsidRPr="00C044AE">
        <w:rPr>
          <w:rFonts w:ascii="Cambria" w:hAnsi="Cambria"/>
          <w:sz w:val="24"/>
          <w:szCs w:val="24"/>
        </w:rPr>
        <w:t>1740 ze zm.</w:t>
      </w:r>
      <w:r w:rsidRPr="00C044AE">
        <w:rPr>
          <w:rFonts w:ascii="Cambria" w:hAnsi="Cambria"/>
          <w:sz w:val="24"/>
          <w:szCs w:val="24"/>
        </w:rPr>
        <w:t>);</w:t>
      </w:r>
    </w:p>
    <w:p w14:paraId="11EAF6E6" w14:textId="7AEA6C6F" w:rsidR="002F208F" w:rsidRPr="00C044AE" w:rsidRDefault="002F208F" w:rsidP="00C044AE">
      <w:pPr>
        <w:pStyle w:val="Akapitzlist"/>
        <w:numPr>
          <w:ilvl w:val="0"/>
          <w:numId w:val="27"/>
        </w:numPr>
        <w:spacing w:after="0" w:line="240" w:lineRule="auto"/>
        <w:ind w:left="1134"/>
        <w:jc w:val="both"/>
        <w:rPr>
          <w:rFonts w:ascii="Cambria" w:hAnsi="Cambria"/>
          <w:sz w:val="24"/>
          <w:szCs w:val="24"/>
        </w:rPr>
      </w:pPr>
      <w:r w:rsidRPr="00C044AE">
        <w:rPr>
          <w:rFonts w:ascii="Cambria" w:hAnsi="Cambria"/>
          <w:sz w:val="24"/>
          <w:szCs w:val="24"/>
        </w:rPr>
        <w:t>ustawa z dnia 7 lipca 1994 roku – Prawo Budowlane (</w:t>
      </w:r>
      <w:r w:rsidR="00846BED" w:rsidRPr="00C044AE">
        <w:rPr>
          <w:rFonts w:ascii="Cambria" w:hAnsi="Cambria"/>
          <w:sz w:val="24"/>
          <w:szCs w:val="24"/>
        </w:rPr>
        <w:t xml:space="preserve">t.j. </w:t>
      </w:r>
      <w:r w:rsidR="00E63C2A" w:rsidRPr="00C044AE">
        <w:rPr>
          <w:rFonts w:ascii="Cambria" w:hAnsi="Cambria"/>
          <w:sz w:val="24"/>
          <w:szCs w:val="24"/>
        </w:rPr>
        <w:t>Dz.</w:t>
      </w:r>
      <w:r w:rsidRPr="00C044AE">
        <w:rPr>
          <w:rFonts w:ascii="Cambria" w:hAnsi="Cambria"/>
          <w:sz w:val="24"/>
          <w:szCs w:val="24"/>
        </w:rPr>
        <w:t>U. z 20</w:t>
      </w:r>
      <w:r w:rsidR="00A30454" w:rsidRPr="00C044AE">
        <w:rPr>
          <w:rFonts w:ascii="Cambria" w:hAnsi="Cambria"/>
          <w:sz w:val="24"/>
          <w:szCs w:val="24"/>
        </w:rPr>
        <w:t>20</w:t>
      </w:r>
      <w:r w:rsidR="00846BED" w:rsidRPr="00C044AE">
        <w:rPr>
          <w:rFonts w:ascii="Cambria" w:hAnsi="Cambria"/>
          <w:sz w:val="24"/>
          <w:szCs w:val="24"/>
        </w:rPr>
        <w:t xml:space="preserve"> r. poz. 1</w:t>
      </w:r>
      <w:r w:rsidR="00A30454" w:rsidRPr="00C044AE">
        <w:rPr>
          <w:rFonts w:ascii="Cambria" w:hAnsi="Cambria"/>
          <w:sz w:val="24"/>
          <w:szCs w:val="24"/>
        </w:rPr>
        <w:t>333</w:t>
      </w:r>
      <w:r w:rsidRPr="00C044AE">
        <w:rPr>
          <w:rFonts w:ascii="Cambria" w:hAnsi="Cambria"/>
          <w:sz w:val="24"/>
          <w:szCs w:val="24"/>
        </w:rPr>
        <w:t xml:space="preserve"> ze zm.);</w:t>
      </w:r>
    </w:p>
    <w:p w14:paraId="7E0E9DEF" w14:textId="36AB8A87" w:rsidR="002F208F" w:rsidRPr="00C044AE" w:rsidRDefault="002F208F" w:rsidP="00C044AE">
      <w:pPr>
        <w:pStyle w:val="Akapitzlist"/>
        <w:numPr>
          <w:ilvl w:val="0"/>
          <w:numId w:val="27"/>
        </w:numPr>
        <w:spacing w:after="0" w:line="240" w:lineRule="auto"/>
        <w:ind w:left="1134"/>
        <w:jc w:val="both"/>
        <w:rPr>
          <w:rFonts w:ascii="Cambria" w:hAnsi="Cambria"/>
          <w:sz w:val="24"/>
          <w:szCs w:val="24"/>
        </w:rPr>
      </w:pPr>
      <w:r w:rsidRPr="00C044AE">
        <w:rPr>
          <w:rFonts w:ascii="Cambria" w:hAnsi="Cambria"/>
          <w:sz w:val="24"/>
          <w:szCs w:val="24"/>
        </w:rPr>
        <w:t>ustawa z dnia 27 kwietnia 2001 r. Prawo ochrony środowiska  (</w:t>
      </w:r>
      <w:r w:rsidR="00846BED" w:rsidRPr="00C044AE">
        <w:rPr>
          <w:rFonts w:ascii="Cambria" w:hAnsi="Cambria"/>
          <w:sz w:val="24"/>
          <w:szCs w:val="24"/>
        </w:rPr>
        <w:t>t.j. Dz.U. z 20</w:t>
      </w:r>
      <w:r w:rsidR="00D32EC6" w:rsidRPr="00C044AE">
        <w:rPr>
          <w:rFonts w:ascii="Cambria" w:hAnsi="Cambria"/>
          <w:sz w:val="24"/>
          <w:szCs w:val="24"/>
        </w:rPr>
        <w:t>20</w:t>
      </w:r>
      <w:r w:rsidRPr="00C044AE">
        <w:rPr>
          <w:rFonts w:ascii="Cambria" w:hAnsi="Cambria"/>
          <w:sz w:val="24"/>
          <w:szCs w:val="24"/>
        </w:rPr>
        <w:t xml:space="preserve"> r. poz. </w:t>
      </w:r>
      <w:r w:rsidR="00743C28" w:rsidRPr="00C044AE">
        <w:rPr>
          <w:rFonts w:ascii="Cambria" w:hAnsi="Cambria"/>
          <w:sz w:val="24"/>
          <w:szCs w:val="24"/>
        </w:rPr>
        <w:t>1</w:t>
      </w:r>
      <w:r w:rsidR="00D32EC6" w:rsidRPr="00C044AE">
        <w:rPr>
          <w:rFonts w:ascii="Cambria" w:hAnsi="Cambria"/>
          <w:sz w:val="24"/>
          <w:szCs w:val="24"/>
        </w:rPr>
        <w:t>219</w:t>
      </w:r>
      <w:r w:rsidRPr="00C044AE">
        <w:rPr>
          <w:rFonts w:ascii="Cambria" w:hAnsi="Cambria"/>
          <w:sz w:val="24"/>
          <w:szCs w:val="24"/>
        </w:rPr>
        <w:t xml:space="preserve"> ze zm.)</w:t>
      </w:r>
    </w:p>
    <w:p w14:paraId="11CDC580" w14:textId="47BD099B" w:rsidR="002F208F" w:rsidRPr="00C044AE" w:rsidRDefault="002F208F" w:rsidP="00C044AE">
      <w:pPr>
        <w:pStyle w:val="Akapitzlist"/>
        <w:spacing w:after="0" w:line="240" w:lineRule="auto"/>
        <w:ind w:left="567"/>
        <w:jc w:val="both"/>
        <w:rPr>
          <w:rFonts w:ascii="Cambria" w:hAnsi="Cambria"/>
          <w:sz w:val="24"/>
          <w:szCs w:val="24"/>
        </w:rPr>
      </w:pPr>
      <w:r w:rsidRPr="00C044AE">
        <w:rPr>
          <w:rFonts w:ascii="Cambria" w:hAnsi="Cambria"/>
          <w:sz w:val="24"/>
          <w:szCs w:val="24"/>
        </w:rPr>
        <w:t>oraz  rozporządzenia wykonawcze do w</w:t>
      </w:r>
      <w:r w:rsidR="0006609A" w:rsidRPr="00C044AE">
        <w:rPr>
          <w:rFonts w:ascii="Cambria" w:hAnsi="Cambria"/>
          <w:sz w:val="24"/>
          <w:szCs w:val="24"/>
        </w:rPr>
        <w:t xml:space="preserve">w. </w:t>
      </w:r>
      <w:r w:rsidRPr="00C044AE">
        <w:rPr>
          <w:rFonts w:ascii="Cambria" w:hAnsi="Cambria"/>
          <w:sz w:val="24"/>
          <w:szCs w:val="24"/>
        </w:rPr>
        <w:t xml:space="preserve"> ustaw.</w:t>
      </w:r>
    </w:p>
    <w:p w14:paraId="73F0C49D" w14:textId="77777777" w:rsidR="00DE1D83"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Powstałe w trakcie realizacji umowy spory będą w pierwszej kolejności rozpatrywane na  drodze  polubownej, a w przypadku niemożności ich rozstrzygnięcia (w okresie 30 dni o powstania sporu) - mogą zostać skierowane na drogę postępowania sądowego w sądzie właściwym dla siedziby Zamawiającego.</w:t>
      </w:r>
    </w:p>
    <w:p w14:paraId="547BF6EE" w14:textId="7DAAD493" w:rsidR="007838A8" w:rsidRPr="0078750D" w:rsidRDefault="0078750D" w:rsidP="0078750D">
      <w:pPr>
        <w:pStyle w:val="Akapitzlist"/>
        <w:numPr>
          <w:ilvl w:val="3"/>
          <w:numId w:val="20"/>
        </w:numPr>
        <w:spacing w:after="0" w:line="240" w:lineRule="auto"/>
        <w:ind w:left="567" w:hanging="567"/>
        <w:jc w:val="both"/>
        <w:rPr>
          <w:rFonts w:ascii="Cambria" w:hAnsi="Cambria"/>
          <w:sz w:val="24"/>
          <w:szCs w:val="24"/>
        </w:rPr>
      </w:pPr>
      <w:r w:rsidRPr="005B673C">
        <w:rPr>
          <w:rFonts w:ascii="Cambria" w:hAnsi="Cambria" w:cs="Arial"/>
          <w:bCs/>
          <w:sz w:val="24"/>
          <w:szCs w:val="24"/>
        </w:rPr>
        <w:t xml:space="preserve">Zamówienie jest dofinansowane ze środków </w:t>
      </w:r>
      <w:r w:rsidR="007C6195">
        <w:rPr>
          <w:rFonts w:ascii="Cambria" w:hAnsi="Cambria" w:cs="Arial"/>
          <w:bCs/>
          <w:sz w:val="24"/>
          <w:szCs w:val="24"/>
        </w:rPr>
        <w:t xml:space="preserve">Rządowego Funduszu Rozwoju Dróg </w:t>
      </w:r>
      <w:r w:rsidRPr="005B673C">
        <w:rPr>
          <w:rFonts w:ascii="Cambria" w:hAnsi="Cambria" w:cs="Arial"/>
          <w:bCs/>
          <w:sz w:val="24"/>
          <w:szCs w:val="24"/>
        </w:rPr>
        <w:t xml:space="preserve">w wysokości </w:t>
      </w:r>
      <w:r w:rsidR="007C6195">
        <w:rPr>
          <w:rFonts w:ascii="Cambria" w:hAnsi="Cambria" w:cs="Arial"/>
          <w:bCs/>
          <w:sz w:val="24"/>
          <w:szCs w:val="24"/>
        </w:rPr>
        <w:t xml:space="preserve">do </w:t>
      </w:r>
      <w:r w:rsidR="00511A19">
        <w:rPr>
          <w:rFonts w:ascii="Cambria" w:hAnsi="Cambria" w:cs="Arial"/>
          <w:bCs/>
          <w:sz w:val="24"/>
          <w:szCs w:val="24"/>
        </w:rPr>
        <w:t>1.656.000,00</w:t>
      </w:r>
      <w:r w:rsidRPr="005B673C">
        <w:rPr>
          <w:rFonts w:ascii="Cambria" w:hAnsi="Cambria" w:cs="Arial"/>
          <w:bCs/>
          <w:sz w:val="24"/>
          <w:szCs w:val="24"/>
        </w:rPr>
        <w:t xml:space="preserve"> zł. </w:t>
      </w:r>
      <w:r w:rsidRPr="005B673C">
        <w:rPr>
          <w:rFonts w:ascii="Cambria" w:hAnsi="Cambria"/>
          <w:sz w:val="24"/>
          <w:szCs w:val="24"/>
        </w:rPr>
        <w:t>W</w:t>
      </w:r>
      <w:r>
        <w:rPr>
          <w:rFonts w:ascii="Cambria" w:hAnsi="Cambria"/>
          <w:sz w:val="24"/>
          <w:szCs w:val="24"/>
        </w:rPr>
        <w:t> </w:t>
      </w:r>
      <w:r w:rsidRPr="005B673C">
        <w:rPr>
          <w:rFonts w:ascii="Cambria" w:hAnsi="Cambria"/>
          <w:sz w:val="24"/>
          <w:szCs w:val="24"/>
        </w:rPr>
        <w:t xml:space="preserve">razie utraty przez Zamawiającego w całości bądź w części dofinansowania wskutek zawinionego przez Wykonawcę niezrealizowania przedmiotu umowy w terminie bądź wskutek niewykonania lub nienależytego wykonania przez Wykonawcę umowy, Wykonawca będzie zobowiązany dodatkowo do zapłaty odszkodowania na rzecz Zamawiającego w wysokości utraconego dofinansowania. </w:t>
      </w:r>
      <w:r w:rsidR="007838A8" w:rsidRPr="0078750D">
        <w:rPr>
          <w:rFonts w:ascii="Cambria" w:hAnsi="Cambria" w:cs="Times New Roman"/>
          <w:sz w:val="24"/>
          <w:szCs w:val="24"/>
        </w:rPr>
        <w:t xml:space="preserve"> </w:t>
      </w:r>
    </w:p>
    <w:p w14:paraId="56D532FD" w14:textId="1F2E2FEB" w:rsidR="00FE2966" w:rsidRPr="00C044AE" w:rsidRDefault="002F208F" w:rsidP="00C044AE">
      <w:pPr>
        <w:pStyle w:val="Akapitzlist"/>
        <w:numPr>
          <w:ilvl w:val="3"/>
          <w:numId w:val="20"/>
        </w:numPr>
        <w:spacing w:after="0" w:line="240" w:lineRule="auto"/>
        <w:ind w:left="567" w:hanging="567"/>
        <w:jc w:val="both"/>
        <w:rPr>
          <w:rFonts w:ascii="Cambria" w:hAnsi="Cambria"/>
          <w:sz w:val="24"/>
          <w:szCs w:val="24"/>
        </w:rPr>
      </w:pPr>
      <w:r w:rsidRPr="00C044AE">
        <w:rPr>
          <w:rFonts w:ascii="Cambria" w:hAnsi="Cambria"/>
          <w:sz w:val="24"/>
          <w:szCs w:val="24"/>
        </w:rPr>
        <w:t>Umowę sporządzono w trzech jednobrzmiących egzemplarzach, z których 2 (dwa) otrzymuje Zamawiający i 1 (jeden)</w:t>
      </w:r>
      <w:r w:rsidR="0006609A" w:rsidRPr="00C044AE">
        <w:rPr>
          <w:rFonts w:ascii="Cambria" w:hAnsi="Cambria"/>
          <w:sz w:val="24"/>
          <w:szCs w:val="24"/>
        </w:rPr>
        <w:t xml:space="preserve"> egzemplarz otrzymuje Wykonawca.</w:t>
      </w:r>
    </w:p>
    <w:p w14:paraId="10D06A0A" w14:textId="77777777" w:rsidR="008838AD" w:rsidRDefault="008838AD" w:rsidP="00C044AE">
      <w:pPr>
        <w:spacing w:after="0" w:line="240" w:lineRule="auto"/>
        <w:jc w:val="both"/>
        <w:rPr>
          <w:rFonts w:ascii="Cambria" w:hAnsi="Cambria"/>
          <w:sz w:val="24"/>
          <w:szCs w:val="24"/>
        </w:rPr>
      </w:pPr>
    </w:p>
    <w:p w14:paraId="68F61E4D" w14:textId="77777777" w:rsidR="007C6195" w:rsidRPr="00C044AE" w:rsidRDefault="007C6195" w:rsidP="00C044AE">
      <w:pPr>
        <w:spacing w:after="0" w:line="240" w:lineRule="auto"/>
        <w:jc w:val="both"/>
        <w:rPr>
          <w:rFonts w:ascii="Cambria" w:hAnsi="Cambria"/>
          <w:sz w:val="24"/>
          <w:szCs w:val="24"/>
        </w:rPr>
      </w:pPr>
    </w:p>
    <w:p w14:paraId="510ED609" w14:textId="77777777" w:rsidR="002D7A98" w:rsidRDefault="002D7A98" w:rsidP="00C044AE">
      <w:pPr>
        <w:spacing w:after="0" w:line="240" w:lineRule="auto"/>
        <w:jc w:val="both"/>
        <w:rPr>
          <w:rFonts w:ascii="Cambria" w:hAnsi="Cambria"/>
          <w:sz w:val="24"/>
          <w:szCs w:val="24"/>
        </w:rPr>
      </w:pPr>
    </w:p>
    <w:p w14:paraId="696B9276" w14:textId="77777777" w:rsidR="003A18AE" w:rsidRPr="00C044AE" w:rsidRDefault="003A18AE" w:rsidP="00C044AE">
      <w:pPr>
        <w:spacing w:after="0" w:line="240" w:lineRule="auto"/>
        <w:jc w:val="both"/>
        <w:rPr>
          <w:rFonts w:ascii="Cambria" w:hAnsi="Cambria"/>
          <w:sz w:val="24"/>
          <w:szCs w:val="24"/>
        </w:rPr>
      </w:pPr>
    </w:p>
    <w:p w14:paraId="2D36D31D" w14:textId="77777777" w:rsidR="008838AD" w:rsidRPr="00C044AE" w:rsidRDefault="008838AD" w:rsidP="003A18AE">
      <w:pPr>
        <w:spacing w:after="0" w:line="240" w:lineRule="auto"/>
        <w:jc w:val="center"/>
        <w:rPr>
          <w:rFonts w:ascii="Cambria" w:hAnsi="Cambria"/>
          <w:sz w:val="24"/>
          <w:szCs w:val="24"/>
        </w:rPr>
      </w:pPr>
      <w:r w:rsidRPr="00C044AE">
        <w:rPr>
          <w:rFonts w:ascii="Cambria" w:hAnsi="Cambria"/>
          <w:sz w:val="24"/>
          <w:szCs w:val="24"/>
        </w:rPr>
        <w:t>_____________________________________</w:t>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t>_____________________________________</w:t>
      </w:r>
    </w:p>
    <w:p w14:paraId="09B27E3B" w14:textId="130A6D92" w:rsidR="008838AD" w:rsidRPr="00C044AE" w:rsidRDefault="008838AD" w:rsidP="003A18AE">
      <w:pPr>
        <w:spacing w:after="0" w:line="240" w:lineRule="auto"/>
        <w:jc w:val="center"/>
        <w:rPr>
          <w:rFonts w:ascii="Cambria" w:hAnsi="Cambria"/>
          <w:sz w:val="24"/>
          <w:szCs w:val="24"/>
        </w:rPr>
      </w:pPr>
      <w:r w:rsidRPr="00C044AE">
        <w:rPr>
          <w:rFonts w:ascii="Cambria" w:hAnsi="Cambria"/>
          <w:sz w:val="24"/>
          <w:szCs w:val="24"/>
        </w:rPr>
        <w:t>Zamawiający</w:t>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r>
      <w:r w:rsidRPr="00C044AE">
        <w:rPr>
          <w:rFonts w:ascii="Cambria" w:hAnsi="Cambria"/>
          <w:sz w:val="24"/>
          <w:szCs w:val="24"/>
        </w:rPr>
        <w:tab/>
        <w:t>Wykonawca</w:t>
      </w:r>
    </w:p>
    <w:p w14:paraId="0774AC06" w14:textId="77777777" w:rsidR="00F95CA2" w:rsidRPr="00C044AE" w:rsidRDefault="00F95CA2" w:rsidP="00C044AE">
      <w:pPr>
        <w:tabs>
          <w:tab w:val="num" w:pos="567"/>
        </w:tabs>
        <w:spacing w:after="0" w:line="240" w:lineRule="auto"/>
        <w:jc w:val="center"/>
        <w:rPr>
          <w:rFonts w:ascii="Cambria" w:hAnsi="Cambria"/>
          <w:sz w:val="24"/>
          <w:szCs w:val="24"/>
        </w:rPr>
      </w:pPr>
    </w:p>
    <w:p w14:paraId="4D1A66FE" w14:textId="77777777" w:rsidR="00C044AE" w:rsidRDefault="00C044AE" w:rsidP="00C044AE">
      <w:pPr>
        <w:tabs>
          <w:tab w:val="num" w:pos="567"/>
        </w:tabs>
        <w:spacing w:after="0" w:line="240" w:lineRule="auto"/>
        <w:rPr>
          <w:rFonts w:ascii="Cambria" w:hAnsi="Cambria"/>
          <w:sz w:val="24"/>
          <w:szCs w:val="24"/>
        </w:rPr>
      </w:pPr>
    </w:p>
    <w:p w14:paraId="0AF935A2" w14:textId="3E81DE8F" w:rsidR="002D7A98" w:rsidRPr="00C044AE" w:rsidRDefault="002D7A98" w:rsidP="00C044AE">
      <w:pPr>
        <w:spacing w:after="0" w:line="240" w:lineRule="auto"/>
        <w:rPr>
          <w:rFonts w:ascii="Cambria" w:hAnsi="Cambria"/>
          <w:sz w:val="24"/>
          <w:szCs w:val="24"/>
        </w:rPr>
      </w:pPr>
    </w:p>
    <w:sectPr w:rsidR="002D7A98" w:rsidRPr="00C044AE" w:rsidSect="009D477E">
      <w:footerReference w:type="default" r:id="rId9"/>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F0F22" w14:textId="77777777" w:rsidR="0098515C" w:rsidRDefault="0098515C" w:rsidP="00A34291">
      <w:pPr>
        <w:spacing w:after="0" w:line="240" w:lineRule="auto"/>
      </w:pPr>
      <w:r>
        <w:separator/>
      </w:r>
    </w:p>
  </w:endnote>
  <w:endnote w:type="continuationSeparator" w:id="0">
    <w:p w14:paraId="5EF13373" w14:textId="77777777" w:rsidR="0098515C" w:rsidRDefault="0098515C" w:rsidP="00A34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EE"/>
    <w:family w:val="roman"/>
    <w:pitch w:val="variable"/>
    <w:sig w:usb0="04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8719953"/>
      <w:docPartObj>
        <w:docPartGallery w:val="Page Numbers (Bottom of Page)"/>
        <w:docPartUnique/>
      </w:docPartObj>
    </w:sdtPr>
    <w:sdtContent>
      <w:p w14:paraId="73E3392E" w14:textId="2C006946" w:rsidR="007B4492" w:rsidRDefault="007B4492">
        <w:pPr>
          <w:pStyle w:val="Stopka"/>
          <w:jc w:val="right"/>
        </w:pPr>
        <w:r>
          <w:fldChar w:fldCharType="begin"/>
        </w:r>
        <w:r>
          <w:instrText>PAGE   \* MERGEFORMAT</w:instrText>
        </w:r>
        <w:r>
          <w:fldChar w:fldCharType="separate"/>
        </w:r>
        <w:r w:rsidR="002F7CB1">
          <w:rPr>
            <w:noProof/>
          </w:rPr>
          <w:t>12</w:t>
        </w:r>
        <w:r>
          <w:fldChar w:fldCharType="end"/>
        </w:r>
      </w:p>
    </w:sdtContent>
  </w:sdt>
  <w:p w14:paraId="1BFCFA2E" w14:textId="77777777" w:rsidR="007B4492" w:rsidRDefault="007B44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031FC" w14:textId="77777777" w:rsidR="0098515C" w:rsidRDefault="0098515C" w:rsidP="00A34291">
      <w:pPr>
        <w:spacing w:after="0" w:line="240" w:lineRule="auto"/>
      </w:pPr>
      <w:r>
        <w:separator/>
      </w:r>
    </w:p>
  </w:footnote>
  <w:footnote w:type="continuationSeparator" w:id="0">
    <w:p w14:paraId="146AE207" w14:textId="77777777" w:rsidR="0098515C" w:rsidRDefault="0098515C" w:rsidP="00A342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8BE8E078"/>
    <w:lvl w:ilvl="0">
      <w:start w:val="1"/>
      <w:numFmt w:val="decimal"/>
      <w:lvlText w:val="%1."/>
      <w:lvlJc w:val="left"/>
      <w:pPr>
        <w:tabs>
          <w:tab w:val="num" w:pos="340"/>
        </w:tabs>
        <w:ind w:left="340" w:hanging="340"/>
      </w:pPr>
      <w:rPr>
        <w:b w:val="0"/>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F"/>
    <w:multiLevelType w:val="multilevel"/>
    <w:tmpl w:val="FA6224B0"/>
    <w:lvl w:ilvl="0">
      <w:start w:val="1"/>
      <w:numFmt w:val="decimal"/>
      <w:lvlText w:val="%1."/>
      <w:lvlJc w:val="left"/>
      <w:pPr>
        <w:tabs>
          <w:tab w:val="num" w:pos="0"/>
        </w:tabs>
        <w:ind w:left="0" w:firstLine="0"/>
      </w:pPr>
      <w:rPr>
        <w:rFonts w:ascii="Cambria" w:eastAsia="Arial" w:hAnsi="Cambria" w:cs="Times New Roman" w:hint="default"/>
        <w:sz w:val="20"/>
        <w:szCs w:val="20"/>
        <w:lang w:eastAsia="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15:restartNumberingAfterBreak="0">
    <w:nsid w:val="00903477"/>
    <w:multiLevelType w:val="hybridMultilevel"/>
    <w:tmpl w:val="5790C870"/>
    <w:lvl w:ilvl="0" w:tplc="3540598C">
      <w:start w:val="1"/>
      <w:numFmt w:val="decimal"/>
      <w:lvlText w:val="%1)"/>
      <w:lvlJc w:val="left"/>
      <w:pPr>
        <w:ind w:left="1146" w:hanging="360"/>
      </w:pPr>
      <w:rPr>
        <w:b w:val="0"/>
        <w:bCs w:val="0"/>
      </w:rPr>
    </w:lvl>
    <w:lvl w:ilvl="1" w:tplc="04150017">
      <w:start w:val="1"/>
      <w:numFmt w:val="lowerLetter"/>
      <w:lvlText w:val="%2)"/>
      <w:lvlJc w:val="left"/>
      <w:pPr>
        <w:ind w:left="1637"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 w15:restartNumberingAfterBreak="0">
    <w:nsid w:val="040B41DE"/>
    <w:multiLevelType w:val="hybridMultilevel"/>
    <w:tmpl w:val="82741476"/>
    <w:lvl w:ilvl="0" w:tplc="733433E6">
      <w:start w:val="1"/>
      <w:numFmt w:val="lowerLetter"/>
      <w:lvlText w:val="%1)"/>
      <w:lvlJc w:val="left"/>
      <w:pPr>
        <w:ind w:left="1287" w:hanging="360"/>
      </w:pPr>
      <w:rPr>
        <w:rFonts w:ascii="Calibri" w:eastAsia="Arial" w:hAnsi="Calibri" w:cs="Times New Roman"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8D4CC6"/>
    <w:multiLevelType w:val="hybridMultilevel"/>
    <w:tmpl w:val="B0D693E6"/>
    <w:lvl w:ilvl="0" w:tplc="5296A612">
      <w:start w:val="1"/>
      <w:numFmt w:val="decimal"/>
      <w:lvlText w:val="%1."/>
      <w:lvlJc w:val="left"/>
      <w:pPr>
        <w:ind w:left="1419" w:hanging="852"/>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7557DD9"/>
    <w:multiLevelType w:val="multilevel"/>
    <w:tmpl w:val="72B8872E"/>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82C305C"/>
    <w:multiLevelType w:val="hybridMultilevel"/>
    <w:tmpl w:val="381867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B316C9"/>
    <w:multiLevelType w:val="hybridMultilevel"/>
    <w:tmpl w:val="351A8F64"/>
    <w:lvl w:ilvl="0" w:tplc="CD327984">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15432F"/>
    <w:multiLevelType w:val="hybridMultilevel"/>
    <w:tmpl w:val="3CC6FB6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4A11C45"/>
    <w:multiLevelType w:val="hybridMultilevel"/>
    <w:tmpl w:val="99E0A4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B57F9E"/>
    <w:multiLevelType w:val="hybridMultilevel"/>
    <w:tmpl w:val="69E87080"/>
    <w:lvl w:ilvl="0" w:tplc="64E290F8">
      <w:start w:val="1"/>
      <w:numFmt w:val="decimal"/>
      <w:lvlText w:val="%1."/>
      <w:lvlJc w:val="left"/>
      <w:pPr>
        <w:ind w:left="720" w:hanging="360"/>
      </w:pPr>
      <w:rPr>
        <w:rFonts w:hint="default"/>
      </w:rPr>
    </w:lvl>
    <w:lvl w:ilvl="1" w:tplc="71540152">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E0053D"/>
    <w:multiLevelType w:val="hybridMultilevel"/>
    <w:tmpl w:val="394EBAD6"/>
    <w:lvl w:ilvl="0" w:tplc="669E2390">
      <w:start w:val="1"/>
      <w:numFmt w:val="decimal"/>
      <w:lvlText w:val="%1."/>
      <w:lvlJc w:val="left"/>
      <w:pPr>
        <w:ind w:left="3760" w:hanging="360"/>
      </w:pPr>
      <w:rPr>
        <w:rFonts w:hint="default"/>
        <w:b w:val="0"/>
        <w:bCs w:val="0"/>
      </w:rPr>
    </w:lvl>
    <w:lvl w:ilvl="1" w:tplc="04150011">
      <w:start w:val="1"/>
      <w:numFmt w:val="decimal"/>
      <w:lvlText w:val="%2)"/>
      <w:lvlJc w:val="left"/>
      <w:pPr>
        <w:ind w:left="4480" w:hanging="360"/>
      </w:pPr>
    </w:lvl>
    <w:lvl w:ilvl="2" w:tplc="0415001B">
      <w:start w:val="1"/>
      <w:numFmt w:val="lowerRoman"/>
      <w:lvlText w:val="%3."/>
      <w:lvlJc w:val="right"/>
      <w:pPr>
        <w:ind w:left="5200" w:hanging="180"/>
      </w:pPr>
    </w:lvl>
    <w:lvl w:ilvl="3" w:tplc="266A15CE">
      <w:start w:val="1"/>
      <w:numFmt w:val="decimal"/>
      <w:lvlText w:val="%4."/>
      <w:lvlJc w:val="left"/>
      <w:pPr>
        <w:ind w:left="5920" w:hanging="360"/>
      </w:pPr>
      <w:rPr>
        <w:b w:val="0"/>
      </w:rPr>
    </w:lvl>
    <w:lvl w:ilvl="4" w:tplc="04150019">
      <w:start w:val="1"/>
      <w:numFmt w:val="lowerLetter"/>
      <w:lvlText w:val="%5."/>
      <w:lvlJc w:val="left"/>
      <w:pPr>
        <w:ind w:left="6640" w:hanging="360"/>
      </w:pPr>
    </w:lvl>
    <w:lvl w:ilvl="5" w:tplc="0415001B">
      <w:start w:val="1"/>
      <w:numFmt w:val="lowerRoman"/>
      <w:lvlText w:val="%6."/>
      <w:lvlJc w:val="right"/>
      <w:pPr>
        <w:ind w:left="7360" w:hanging="180"/>
      </w:pPr>
    </w:lvl>
    <w:lvl w:ilvl="6" w:tplc="0415000F">
      <w:start w:val="1"/>
      <w:numFmt w:val="decimal"/>
      <w:lvlText w:val="%7."/>
      <w:lvlJc w:val="left"/>
      <w:pPr>
        <w:ind w:left="8080" w:hanging="360"/>
      </w:pPr>
    </w:lvl>
    <w:lvl w:ilvl="7" w:tplc="04150019">
      <w:start w:val="1"/>
      <w:numFmt w:val="lowerLetter"/>
      <w:lvlText w:val="%8."/>
      <w:lvlJc w:val="left"/>
      <w:pPr>
        <w:ind w:left="8800" w:hanging="360"/>
      </w:pPr>
    </w:lvl>
    <w:lvl w:ilvl="8" w:tplc="0415001B">
      <w:start w:val="1"/>
      <w:numFmt w:val="lowerRoman"/>
      <w:lvlText w:val="%9."/>
      <w:lvlJc w:val="right"/>
      <w:pPr>
        <w:ind w:left="9520" w:hanging="180"/>
      </w:pPr>
    </w:lvl>
  </w:abstractNum>
  <w:abstractNum w:abstractNumId="12" w15:restartNumberingAfterBreak="0">
    <w:nsid w:val="19161954"/>
    <w:multiLevelType w:val="hybridMultilevel"/>
    <w:tmpl w:val="3D9C1B66"/>
    <w:lvl w:ilvl="0" w:tplc="04150011">
      <w:start w:val="1"/>
      <w:numFmt w:val="decimal"/>
      <w:lvlText w:val="%1)"/>
      <w:lvlJc w:val="left"/>
      <w:pPr>
        <w:ind w:left="1788" w:hanging="360"/>
      </w:pPr>
    </w:lvl>
    <w:lvl w:ilvl="1" w:tplc="04150011">
      <w:start w:val="1"/>
      <w:numFmt w:val="decimal"/>
      <w:lvlText w:val="%2)"/>
      <w:lvlJc w:val="left"/>
      <w:pPr>
        <w:ind w:left="2508" w:hanging="360"/>
      </w:pPr>
    </w:lvl>
    <w:lvl w:ilvl="2" w:tplc="9D96FFD0">
      <w:start w:val="1"/>
      <w:numFmt w:val="lowerLetter"/>
      <w:lvlText w:val="%3)"/>
      <w:lvlJc w:val="left"/>
      <w:pPr>
        <w:ind w:left="3408" w:hanging="360"/>
      </w:pPr>
      <w:rPr>
        <w:rFonts w:hint="default"/>
      </w:r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3" w15:restartNumberingAfterBreak="0">
    <w:nsid w:val="193F332C"/>
    <w:multiLevelType w:val="hybridMultilevel"/>
    <w:tmpl w:val="1AEC30F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F902CC"/>
    <w:multiLevelType w:val="hybridMultilevel"/>
    <w:tmpl w:val="6CB835B6"/>
    <w:lvl w:ilvl="0" w:tplc="25046C84">
      <w:start w:val="1"/>
      <w:numFmt w:val="decimal"/>
      <w:lvlText w:val="%1."/>
      <w:lvlJc w:val="left"/>
      <w:pPr>
        <w:ind w:left="1068" w:hanging="708"/>
      </w:pPr>
      <w:rPr>
        <w:rFonts w:hint="default"/>
      </w:rPr>
    </w:lvl>
    <w:lvl w:ilvl="1" w:tplc="8E54CE4C">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750E04"/>
    <w:multiLevelType w:val="hybridMultilevel"/>
    <w:tmpl w:val="D854AC48"/>
    <w:lvl w:ilvl="0" w:tplc="04150017">
      <w:start w:val="1"/>
      <w:numFmt w:val="lowerLetter"/>
      <w:lvlText w:val="%1)"/>
      <w:lvlJc w:val="left"/>
      <w:pPr>
        <w:ind w:left="4120" w:hanging="360"/>
      </w:pPr>
    </w:lvl>
    <w:lvl w:ilvl="1" w:tplc="04150019" w:tentative="1">
      <w:start w:val="1"/>
      <w:numFmt w:val="lowerLetter"/>
      <w:lvlText w:val="%2."/>
      <w:lvlJc w:val="left"/>
      <w:pPr>
        <w:ind w:left="4840" w:hanging="360"/>
      </w:pPr>
    </w:lvl>
    <w:lvl w:ilvl="2" w:tplc="0415001B" w:tentative="1">
      <w:start w:val="1"/>
      <w:numFmt w:val="lowerRoman"/>
      <w:lvlText w:val="%3."/>
      <w:lvlJc w:val="right"/>
      <w:pPr>
        <w:ind w:left="5560" w:hanging="180"/>
      </w:pPr>
    </w:lvl>
    <w:lvl w:ilvl="3" w:tplc="0415000F" w:tentative="1">
      <w:start w:val="1"/>
      <w:numFmt w:val="decimal"/>
      <w:lvlText w:val="%4."/>
      <w:lvlJc w:val="left"/>
      <w:pPr>
        <w:ind w:left="6280" w:hanging="360"/>
      </w:pPr>
    </w:lvl>
    <w:lvl w:ilvl="4" w:tplc="04150019" w:tentative="1">
      <w:start w:val="1"/>
      <w:numFmt w:val="lowerLetter"/>
      <w:lvlText w:val="%5."/>
      <w:lvlJc w:val="left"/>
      <w:pPr>
        <w:ind w:left="7000" w:hanging="360"/>
      </w:pPr>
    </w:lvl>
    <w:lvl w:ilvl="5" w:tplc="0415001B" w:tentative="1">
      <w:start w:val="1"/>
      <w:numFmt w:val="lowerRoman"/>
      <w:lvlText w:val="%6."/>
      <w:lvlJc w:val="right"/>
      <w:pPr>
        <w:ind w:left="7720" w:hanging="180"/>
      </w:pPr>
    </w:lvl>
    <w:lvl w:ilvl="6" w:tplc="0415000F" w:tentative="1">
      <w:start w:val="1"/>
      <w:numFmt w:val="decimal"/>
      <w:lvlText w:val="%7."/>
      <w:lvlJc w:val="left"/>
      <w:pPr>
        <w:ind w:left="8440" w:hanging="360"/>
      </w:pPr>
    </w:lvl>
    <w:lvl w:ilvl="7" w:tplc="04150019" w:tentative="1">
      <w:start w:val="1"/>
      <w:numFmt w:val="lowerLetter"/>
      <w:lvlText w:val="%8."/>
      <w:lvlJc w:val="left"/>
      <w:pPr>
        <w:ind w:left="9160" w:hanging="360"/>
      </w:pPr>
    </w:lvl>
    <w:lvl w:ilvl="8" w:tplc="0415001B" w:tentative="1">
      <w:start w:val="1"/>
      <w:numFmt w:val="lowerRoman"/>
      <w:lvlText w:val="%9."/>
      <w:lvlJc w:val="right"/>
      <w:pPr>
        <w:ind w:left="9880" w:hanging="180"/>
      </w:pPr>
    </w:lvl>
  </w:abstractNum>
  <w:abstractNum w:abstractNumId="16" w15:restartNumberingAfterBreak="0">
    <w:nsid w:val="1DB85AB6"/>
    <w:multiLevelType w:val="hybridMultilevel"/>
    <w:tmpl w:val="A992D620"/>
    <w:lvl w:ilvl="0" w:tplc="7DE414F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4E53148"/>
    <w:multiLevelType w:val="multilevel"/>
    <w:tmpl w:val="8BE8E078"/>
    <w:lvl w:ilvl="0">
      <w:start w:val="1"/>
      <w:numFmt w:val="decimal"/>
      <w:lvlText w:val="%1."/>
      <w:lvlJc w:val="left"/>
      <w:pPr>
        <w:tabs>
          <w:tab w:val="num" w:pos="680"/>
        </w:tabs>
        <w:ind w:left="680" w:hanging="340"/>
      </w:pPr>
      <w:rPr>
        <w:b w:val="0"/>
      </w:rPr>
    </w:lvl>
    <w:lvl w:ilvl="1">
      <w:start w:val="1"/>
      <w:numFmt w:val="decimal"/>
      <w:lvlText w:val="%2."/>
      <w:lvlJc w:val="left"/>
      <w:pPr>
        <w:tabs>
          <w:tab w:val="num" w:pos="1780"/>
        </w:tabs>
        <w:ind w:left="1780" w:hanging="360"/>
      </w:pPr>
      <w:rPr>
        <w:b w:val="0"/>
      </w:rPr>
    </w:lvl>
    <w:lvl w:ilvl="2">
      <w:start w:val="1"/>
      <w:numFmt w:val="lowerRoman"/>
      <w:lvlText w:val="%3."/>
      <w:lvlJc w:val="left"/>
      <w:pPr>
        <w:tabs>
          <w:tab w:val="num" w:pos="2500"/>
        </w:tabs>
        <w:ind w:left="2500" w:hanging="180"/>
      </w:pPr>
    </w:lvl>
    <w:lvl w:ilvl="3">
      <w:start w:val="1"/>
      <w:numFmt w:val="decimal"/>
      <w:lvlText w:val="%4."/>
      <w:lvlJc w:val="left"/>
      <w:pPr>
        <w:tabs>
          <w:tab w:val="num" w:pos="3220"/>
        </w:tabs>
        <w:ind w:left="3220" w:hanging="360"/>
      </w:pPr>
      <w:rPr>
        <w:b w:val="0"/>
      </w:r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18" w15:restartNumberingAfterBreak="0">
    <w:nsid w:val="25B71590"/>
    <w:multiLevelType w:val="hybridMultilevel"/>
    <w:tmpl w:val="D090BBFC"/>
    <w:lvl w:ilvl="0" w:tplc="0415000F">
      <w:start w:val="1"/>
      <w:numFmt w:val="decimal"/>
      <w:lvlText w:val="%1."/>
      <w:lvlJc w:val="left"/>
      <w:pPr>
        <w:ind w:left="720" w:hanging="360"/>
      </w:pPr>
    </w:lvl>
    <w:lvl w:ilvl="1" w:tplc="0ED2E4E8">
      <w:start w:val="1"/>
      <w:numFmt w:val="decimal"/>
      <w:lvlText w:val="%2)"/>
      <w:lvlJc w:val="left"/>
      <w:pPr>
        <w:ind w:left="1788" w:hanging="708"/>
      </w:pPr>
      <w:rPr>
        <w:rFonts w:hint="default"/>
      </w:r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6F05D5"/>
    <w:multiLevelType w:val="hybridMultilevel"/>
    <w:tmpl w:val="B77EE5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5B3851"/>
    <w:multiLevelType w:val="hybridMultilevel"/>
    <w:tmpl w:val="8F542FE6"/>
    <w:lvl w:ilvl="0" w:tplc="0000003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5D559A"/>
    <w:multiLevelType w:val="hybridMultilevel"/>
    <w:tmpl w:val="6DCA71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9B92468"/>
    <w:multiLevelType w:val="multilevel"/>
    <w:tmpl w:val="48C4D85A"/>
    <w:lvl w:ilvl="0">
      <w:start w:val="3"/>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rPr>
        <w:rFonts w:hint="default"/>
        <w:b w:val="0"/>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3" w15:restartNumberingAfterBreak="0">
    <w:nsid w:val="3DE529B4"/>
    <w:multiLevelType w:val="hybridMultilevel"/>
    <w:tmpl w:val="0C8004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0C05B9"/>
    <w:multiLevelType w:val="hybridMultilevel"/>
    <w:tmpl w:val="D408C64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9B07BC"/>
    <w:multiLevelType w:val="hybridMultilevel"/>
    <w:tmpl w:val="EA80C180"/>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47235625"/>
    <w:multiLevelType w:val="multilevel"/>
    <w:tmpl w:val="F904A6D4"/>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C1A56F8"/>
    <w:multiLevelType w:val="multilevel"/>
    <w:tmpl w:val="AEC686B0"/>
    <w:lvl w:ilvl="0">
      <w:start w:val="28"/>
      <w:numFmt w:val="decimal"/>
      <w:lvlText w:val="%1."/>
      <w:lvlJc w:val="left"/>
      <w:pPr>
        <w:ind w:left="480" w:hanging="480"/>
      </w:pPr>
      <w:rPr>
        <w:rFonts w:hint="default"/>
        <w:b/>
        <w:bCs/>
      </w:rPr>
    </w:lvl>
    <w:lvl w:ilvl="1">
      <w:start w:val="1"/>
      <w:numFmt w:val="decimal"/>
      <w:lvlText w:val="%1.%2."/>
      <w:lvlJc w:val="left"/>
      <w:pPr>
        <w:ind w:left="480" w:hanging="480"/>
      </w:pPr>
      <w:rPr>
        <w:rFonts w:hint="default"/>
        <w:b w:val="0"/>
        <w:bCs w:val="0"/>
        <w:i w:val="0"/>
        <w:iCs w:val="0"/>
        <w:strike w:val="0"/>
        <w:color w:val="auto"/>
      </w:rPr>
    </w:lvl>
    <w:lvl w:ilvl="2">
      <w:start w:val="1"/>
      <w:numFmt w:val="decimal"/>
      <w:lvlText w:val="%1.%2.%3."/>
      <w:lvlJc w:val="left"/>
      <w:pPr>
        <w:ind w:left="720" w:hanging="720"/>
      </w:pPr>
      <w:rPr>
        <w:rFonts w:hint="default"/>
        <w:i w:val="0"/>
        <w:iCs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1655A5E"/>
    <w:multiLevelType w:val="hybridMultilevel"/>
    <w:tmpl w:val="00843E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2611B0E"/>
    <w:multiLevelType w:val="hybridMultilevel"/>
    <w:tmpl w:val="49D4B184"/>
    <w:lvl w:ilvl="0" w:tplc="4E629198">
      <w:start w:val="1"/>
      <w:numFmt w:val="bullet"/>
      <w:lvlText w:val=""/>
      <w:lvlJc w:val="left"/>
      <w:pPr>
        <w:ind w:left="2184" w:hanging="360"/>
      </w:pPr>
      <w:rPr>
        <w:rFonts w:ascii="Symbol" w:hAnsi="Symbol" w:hint="default"/>
      </w:rPr>
    </w:lvl>
    <w:lvl w:ilvl="1" w:tplc="04150003" w:tentative="1">
      <w:start w:val="1"/>
      <w:numFmt w:val="bullet"/>
      <w:lvlText w:val="o"/>
      <w:lvlJc w:val="left"/>
      <w:pPr>
        <w:ind w:left="2904" w:hanging="360"/>
      </w:pPr>
      <w:rPr>
        <w:rFonts w:ascii="Courier New" w:hAnsi="Courier New" w:cs="Courier New" w:hint="default"/>
      </w:rPr>
    </w:lvl>
    <w:lvl w:ilvl="2" w:tplc="04150005" w:tentative="1">
      <w:start w:val="1"/>
      <w:numFmt w:val="bullet"/>
      <w:lvlText w:val=""/>
      <w:lvlJc w:val="left"/>
      <w:pPr>
        <w:ind w:left="3624" w:hanging="360"/>
      </w:pPr>
      <w:rPr>
        <w:rFonts w:ascii="Wingdings" w:hAnsi="Wingdings" w:hint="default"/>
      </w:rPr>
    </w:lvl>
    <w:lvl w:ilvl="3" w:tplc="04150001" w:tentative="1">
      <w:start w:val="1"/>
      <w:numFmt w:val="bullet"/>
      <w:lvlText w:val=""/>
      <w:lvlJc w:val="left"/>
      <w:pPr>
        <w:ind w:left="4344" w:hanging="360"/>
      </w:pPr>
      <w:rPr>
        <w:rFonts w:ascii="Symbol" w:hAnsi="Symbol" w:hint="default"/>
      </w:rPr>
    </w:lvl>
    <w:lvl w:ilvl="4" w:tplc="04150003" w:tentative="1">
      <w:start w:val="1"/>
      <w:numFmt w:val="bullet"/>
      <w:lvlText w:val="o"/>
      <w:lvlJc w:val="left"/>
      <w:pPr>
        <w:ind w:left="5064" w:hanging="360"/>
      </w:pPr>
      <w:rPr>
        <w:rFonts w:ascii="Courier New" w:hAnsi="Courier New" w:cs="Courier New" w:hint="default"/>
      </w:rPr>
    </w:lvl>
    <w:lvl w:ilvl="5" w:tplc="04150005" w:tentative="1">
      <w:start w:val="1"/>
      <w:numFmt w:val="bullet"/>
      <w:lvlText w:val=""/>
      <w:lvlJc w:val="left"/>
      <w:pPr>
        <w:ind w:left="5784" w:hanging="360"/>
      </w:pPr>
      <w:rPr>
        <w:rFonts w:ascii="Wingdings" w:hAnsi="Wingdings" w:hint="default"/>
      </w:rPr>
    </w:lvl>
    <w:lvl w:ilvl="6" w:tplc="04150001" w:tentative="1">
      <w:start w:val="1"/>
      <w:numFmt w:val="bullet"/>
      <w:lvlText w:val=""/>
      <w:lvlJc w:val="left"/>
      <w:pPr>
        <w:ind w:left="6504" w:hanging="360"/>
      </w:pPr>
      <w:rPr>
        <w:rFonts w:ascii="Symbol" w:hAnsi="Symbol" w:hint="default"/>
      </w:rPr>
    </w:lvl>
    <w:lvl w:ilvl="7" w:tplc="04150003" w:tentative="1">
      <w:start w:val="1"/>
      <w:numFmt w:val="bullet"/>
      <w:lvlText w:val="o"/>
      <w:lvlJc w:val="left"/>
      <w:pPr>
        <w:ind w:left="7224" w:hanging="360"/>
      </w:pPr>
      <w:rPr>
        <w:rFonts w:ascii="Courier New" w:hAnsi="Courier New" w:cs="Courier New" w:hint="default"/>
      </w:rPr>
    </w:lvl>
    <w:lvl w:ilvl="8" w:tplc="04150005" w:tentative="1">
      <w:start w:val="1"/>
      <w:numFmt w:val="bullet"/>
      <w:lvlText w:val=""/>
      <w:lvlJc w:val="left"/>
      <w:pPr>
        <w:ind w:left="7944" w:hanging="360"/>
      </w:pPr>
      <w:rPr>
        <w:rFonts w:ascii="Wingdings" w:hAnsi="Wingdings" w:hint="default"/>
      </w:rPr>
    </w:lvl>
  </w:abstractNum>
  <w:abstractNum w:abstractNumId="32" w15:restartNumberingAfterBreak="0">
    <w:nsid w:val="5C946597"/>
    <w:multiLevelType w:val="hybridMultilevel"/>
    <w:tmpl w:val="1B3E751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EB5B68"/>
    <w:multiLevelType w:val="hybridMultilevel"/>
    <w:tmpl w:val="D3585654"/>
    <w:lvl w:ilvl="0" w:tplc="4E629198">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4" w15:restartNumberingAfterBreak="0">
    <w:nsid w:val="6B64170C"/>
    <w:multiLevelType w:val="hybridMultilevel"/>
    <w:tmpl w:val="B7B2CE84"/>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5" w15:restartNumberingAfterBreak="0">
    <w:nsid w:val="75CC7712"/>
    <w:multiLevelType w:val="hybridMultilevel"/>
    <w:tmpl w:val="58BA4184"/>
    <w:lvl w:ilvl="0" w:tplc="4E629198">
      <w:start w:val="1"/>
      <w:numFmt w:val="bullet"/>
      <w:lvlText w:val=""/>
      <w:lvlJc w:val="left"/>
      <w:pPr>
        <w:ind w:left="4120" w:hanging="360"/>
      </w:pPr>
      <w:rPr>
        <w:rFonts w:ascii="Symbol" w:hAnsi="Symbol" w:hint="default"/>
      </w:rPr>
    </w:lvl>
    <w:lvl w:ilvl="1" w:tplc="04150003" w:tentative="1">
      <w:start w:val="1"/>
      <w:numFmt w:val="bullet"/>
      <w:lvlText w:val="o"/>
      <w:lvlJc w:val="left"/>
      <w:pPr>
        <w:ind w:left="4840" w:hanging="360"/>
      </w:pPr>
      <w:rPr>
        <w:rFonts w:ascii="Courier New" w:hAnsi="Courier New" w:cs="Courier New" w:hint="default"/>
      </w:rPr>
    </w:lvl>
    <w:lvl w:ilvl="2" w:tplc="04150005" w:tentative="1">
      <w:start w:val="1"/>
      <w:numFmt w:val="bullet"/>
      <w:lvlText w:val=""/>
      <w:lvlJc w:val="left"/>
      <w:pPr>
        <w:ind w:left="5560" w:hanging="360"/>
      </w:pPr>
      <w:rPr>
        <w:rFonts w:ascii="Wingdings" w:hAnsi="Wingdings" w:hint="default"/>
      </w:rPr>
    </w:lvl>
    <w:lvl w:ilvl="3" w:tplc="04150001" w:tentative="1">
      <w:start w:val="1"/>
      <w:numFmt w:val="bullet"/>
      <w:lvlText w:val=""/>
      <w:lvlJc w:val="left"/>
      <w:pPr>
        <w:ind w:left="6280" w:hanging="360"/>
      </w:pPr>
      <w:rPr>
        <w:rFonts w:ascii="Symbol" w:hAnsi="Symbol" w:hint="default"/>
      </w:rPr>
    </w:lvl>
    <w:lvl w:ilvl="4" w:tplc="04150003" w:tentative="1">
      <w:start w:val="1"/>
      <w:numFmt w:val="bullet"/>
      <w:lvlText w:val="o"/>
      <w:lvlJc w:val="left"/>
      <w:pPr>
        <w:ind w:left="7000" w:hanging="360"/>
      </w:pPr>
      <w:rPr>
        <w:rFonts w:ascii="Courier New" w:hAnsi="Courier New" w:cs="Courier New" w:hint="default"/>
      </w:rPr>
    </w:lvl>
    <w:lvl w:ilvl="5" w:tplc="04150005" w:tentative="1">
      <w:start w:val="1"/>
      <w:numFmt w:val="bullet"/>
      <w:lvlText w:val=""/>
      <w:lvlJc w:val="left"/>
      <w:pPr>
        <w:ind w:left="7720" w:hanging="360"/>
      </w:pPr>
      <w:rPr>
        <w:rFonts w:ascii="Wingdings" w:hAnsi="Wingdings" w:hint="default"/>
      </w:rPr>
    </w:lvl>
    <w:lvl w:ilvl="6" w:tplc="04150001" w:tentative="1">
      <w:start w:val="1"/>
      <w:numFmt w:val="bullet"/>
      <w:lvlText w:val=""/>
      <w:lvlJc w:val="left"/>
      <w:pPr>
        <w:ind w:left="8440" w:hanging="360"/>
      </w:pPr>
      <w:rPr>
        <w:rFonts w:ascii="Symbol" w:hAnsi="Symbol" w:hint="default"/>
      </w:rPr>
    </w:lvl>
    <w:lvl w:ilvl="7" w:tplc="04150003" w:tentative="1">
      <w:start w:val="1"/>
      <w:numFmt w:val="bullet"/>
      <w:lvlText w:val="o"/>
      <w:lvlJc w:val="left"/>
      <w:pPr>
        <w:ind w:left="9160" w:hanging="360"/>
      </w:pPr>
      <w:rPr>
        <w:rFonts w:ascii="Courier New" w:hAnsi="Courier New" w:cs="Courier New" w:hint="default"/>
      </w:rPr>
    </w:lvl>
    <w:lvl w:ilvl="8" w:tplc="04150005" w:tentative="1">
      <w:start w:val="1"/>
      <w:numFmt w:val="bullet"/>
      <w:lvlText w:val=""/>
      <w:lvlJc w:val="left"/>
      <w:pPr>
        <w:ind w:left="9880" w:hanging="360"/>
      </w:pPr>
      <w:rPr>
        <w:rFonts w:ascii="Wingdings" w:hAnsi="Wingdings" w:hint="default"/>
      </w:rPr>
    </w:lvl>
  </w:abstractNum>
  <w:abstractNum w:abstractNumId="36" w15:restartNumberingAfterBreak="0">
    <w:nsid w:val="78744D05"/>
    <w:multiLevelType w:val="hybridMultilevel"/>
    <w:tmpl w:val="A4B6779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471748272">
    <w:abstractNumId w:val="14"/>
  </w:num>
  <w:num w:numId="2" w16cid:durableId="437988331">
    <w:abstractNumId w:val="4"/>
  </w:num>
  <w:num w:numId="3" w16cid:durableId="1106661024">
    <w:abstractNumId w:val="7"/>
  </w:num>
  <w:num w:numId="4" w16cid:durableId="737435309">
    <w:abstractNumId w:val="10"/>
  </w:num>
  <w:num w:numId="5" w16cid:durableId="694306736">
    <w:abstractNumId w:val="29"/>
  </w:num>
  <w:num w:numId="6" w16cid:durableId="956595085">
    <w:abstractNumId w:val="27"/>
  </w:num>
  <w:num w:numId="7" w16cid:durableId="326791904">
    <w:abstractNumId w:val="19"/>
  </w:num>
  <w:num w:numId="8" w16cid:durableId="854808389">
    <w:abstractNumId w:val="18"/>
  </w:num>
  <w:num w:numId="9" w16cid:durableId="200482677">
    <w:abstractNumId w:val="23"/>
  </w:num>
  <w:num w:numId="10" w16cid:durableId="646587831">
    <w:abstractNumId w:val="25"/>
  </w:num>
  <w:num w:numId="11" w16cid:durableId="452528707">
    <w:abstractNumId w:val="0"/>
  </w:num>
  <w:num w:numId="12" w16cid:durableId="621689994">
    <w:abstractNumId w:val="32"/>
  </w:num>
  <w:num w:numId="13" w16cid:durableId="1537040842">
    <w:abstractNumId w:val="8"/>
  </w:num>
  <w:num w:numId="14" w16cid:durableId="1134172855">
    <w:abstractNumId w:val="6"/>
  </w:num>
  <w:num w:numId="15" w16cid:durableId="549418160">
    <w:abstractNumId w:val="30"/>
  </w:num>
  <w:num w:numId="16" w16cid:durableId="938677819">
    <w:abstractNumId w:val="26"/>
  </w:num>
  <w:num w:numId="17" w16cid:durableId="1645308630">
    <w:abstractNumId w:val="16"/>
  </w:num>
  <w:num w:numId="18" w16cid:durableId="1562058053">
    <w:abstractNumId w:val="36"/>
  </w:num>
  <w:num w:numId="19" w16cid:durableId="1768503571">
    <w:abstractNumId w:val="24"/>
  </w:num>
  <w:num w:numId="20" w16cid:durableId="1924336352">
    <w:abstractNumId w:val="11"/>
  </w:num>
  <w:num w:numId="21" w16cid:durableId="1895696930">
    <w:abstractNumId w:val="2"/>
  </w:num>
  <w:num w:numId="22" w16cid:durableId="1556502598">
    <w:abstractNumId w:val="13"/>
  </w:num>
  <w:num w:numId="23" w16cid:durableId="2041202565">
    <w:abstractNumId w:val="15"/>
  </w:num>
  <w:num w:numId="24" w16cid:durableId="1150248015">
    <w:abstractNumId w:val="35"/>
  </w:num>
  <w:num w:numId="25" w16cid:durableId="665325317">
    <w:abstractNumId w:val="33"/>
  </w:num>
  <w:num w:numId="26" w16cid:durableId="422384430">
    <w:abstractNumId w:val="31"/>
  </w:num>
  <w:num w:numId="27" w16cid:durableId="1523199794">
    <w:abstractNumId w:val="9"/>
  </w:num>
  <w:num w:numId="28" w16cid:durableId="533733497">
    <w:abstractNumId w:val="12"/>
  </w:num>
  <w:num w:numId="29" w16cid:durableId="894044842">
    <w:abstractNumId w:val="21"/>
  </w:num>
  <w:num w:numId="30" w16cid:durableId="188643178">
    <w:abstractNumId w:val="17"/>
  </w:num>
  <w:num w:numId="31" w16cid:durableId="1701858226">
    <w:abstractNumId w:val="20"/>
  </w:num>
  <w:num w:numId="32" w16cid:durableId="1805271442">
    <w:abstractNumId w:val="34"/>
  </w:num>
  <w:num w:numId="33" w16cid:durableId="2074966404">
    <w:abstractNumId w:val="3"/>
  </w:num>
  <w:num w:numId="34" w16cid:durableId="535848962">
    <w:abstractNumId w:val="5"/>
  </w:num>
  <w:num w:numId="35" w16cid:durableId="1427464073">
    <w:abstractNumId w:val="22"/>
  </w:num>
  <w:num w:numId="36" w16cid:durableId="1086269130">
    <w:abstractNumId w:val="1"/>
  </w:num>
  <w:num w:numId="37" w16cid:durableId="1587304462">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1F7"/>
    <w:rsid w:val="00001596"/>
    <w:rsid w:val="00001861"/>
    <w:rsid w:val="000056E0"/>
    <w:rsid w:val="00017DF2"/>
    <w:rsid w:val="00020709"/>
    <w:rsid w:val="00021117"/>
    <w:rsid w:val="0002751C"/>
    <w:rsid w:val="00043D25"/>
    <w:rsid w:val="00044F72"/>
    <w:rsid w:val="00044F84"/>
    <w:rsid w:val="00044FD7"/>
    <w:rsid w:val="00052E0F"/>
    <w:rsid w:val="000556D5"/>
    <w:rsid w:val="000621DE"/>
    <w:rsid w:val="0006609A"/>
    <w:rsid w:val="000666C1"/>
    <w:rsid w:val="00066A58"/>
    <w:rsid w:val="00070260"/>
    <w:rsid w:val="00071480"/>
    <w:rsid w:val="000729CA"/>
    <w:rsid w:val="00072CDD"/>
    <w:rsid w:val="000749FF"/>
    <w:rsid w:val="000751F8"/>
    <w:rsid w:val="0009608B"/>
    <w:rsid w:val="00097244"/>
    <w:rsid w:val="000A276F"/>
    <w:rsid w:val="000A42E7"/>
    <w:rsid w:val="000C392B"/>
    <w:rsid w:val="000C3FBB"/>
    <w:rsid w:val="000C4B1D"/>
    <w:rsid w:val="000C502D"/>
    <w:rsid w:val="000C5DB0"/>
    <w:rsid w:val="000C5DB8"/>
    <w:rsid w:val="000D5A62"/>
    <w:rsid w:val="000D6B51"/>
    <w:rsid w:val="000D6F00"/>
    <w:rsid w:val="000E032A"/>
    <w:rsid w:val="000E091F"/>
    <w:rsid w:val="000E1936"/>
    <w:rsid w:val="000E1E93"/>
    <w:rsid w:val="000E4788"/>
    <w:rsid w:val="000F2287"/>
    <w:rsid w:val="000F2EC6"/>
    <w:rsid w:val="001016C9"/>
    <w:rsid w:val="001016D4"/>
    <w:rsid w:val="001228A6"/>
    <w:rsid w:val="00122FB8"/>
    <w:rsid w:val="00123962"/>
    <w:rsid w:val="00123CAC"/>
    <w:rsid w:val="0012734A"/>
    <w:rsid w:val="00131025"/>
    <w:rsid w:val="00131844"/>
    <w:rsid w:val="00134925"/>
    <w:rsid w:val="00135E42"/>
    <w:rsid w:val="00143780"/>
    <w:rsid w:val="001567FD"/>
    <w:rsid w:val="00160233"/>
    <w:rsid w:val="001634BD"/>
    <w:rsid w:val="0017077C"/>
    <w:rsid w:val="0017181E"/>
    <w:rsid w:val="00176542"/>
    <w:rsid w:val="00181744"/>
    <w:rsid w:val="00192095"/>
    <w:rsid w:val="001A4D5A"/>
    <w:rsid w:val="001A4E85"/>
    <w:rsid w:val="001B1B9C"/>
    <w:rsid w:val="001C3F2D"/>
    <w:rsid w:val="001C5ED8"/>
    <w:rsid w:val="001D3A0A"/>
    <w:rsid w:val="001D638D"/>
    <w:rsid w:val="001D77A1"/>
    <w:rsid w:val="001E3C8A"/>
    <w:rsid w:val="001E6543"/>
    <w:rsid w:val="001F2874"/>
    <w:rsid w:val="001F4ABA"/>
    <w:rsid w:val="00202C5D"/>
    <w:rsid w:val="002030B1"/>
    <w:rsid w:val="00210267"/>
    <w:rsid w:val="00211706"/>
    <w:rsid w:val="00216DEA"/>
    <w:rsid w:val="00224513"/>
    <w:rsid w:val="00232206"/>
    <w:rsid w:val="002360CE"/>
    <w:rsid w:val="0023694C"/>
    <w:rsid w:val="0024175E"/>
    <w:rsid w:val="00247AD9"/>
    <w:rsid w:val="00252D27"/>
    <w:rsid w:val="002569ED"/>
    <w:rsid w:val="0026219F"/>
    <w:rsid w:val="002665B6"/>
    <w:rsid w:val="00273934"/>
    <w:rsid w:val="002742D7"/>
    <w:rsid w:val="00277B35"/>
    <w:rsid w:val="002806D8"/>
    <w:rsid w:val="002809F0"/>
    <w:rsid w:val="00281472"/>
    <w:rsid w:val="00291EC8"/>
    <w:rsid w:val="002956DA"/>
    <w:rsid w:val="002A2424"/>
    <w:rsid w:val="002A352C"/>
    <w:rsid w:val="002A50C5"/>
    <w:rsid w:val="002A5396"/>
    <w:rsid w:val="002A7796"/>
    <w:rsid w:val="002B13A3"/>
    <w:rsid w:val="002B746E"/>
    <w:rsid w:val="002C038C"/>
    <w:rsid w:val="002C0C29"/>
    <w:rsid w:val="002C0C3B"/>
    <w:rsid w:val="002C2637"/>
    <w:rsid w:val="002C7726"/>
    <w:rsid w:val="002D0F77"/>
    <w:rsid w:val="002D1372"/>
    <w:rsid w:val="002D7A98"/>
    <w:rsid w:val="002E0E9D"/>
    <w:rsid w:val="002E3378"/>
    <w:rsid w:val="002E3616"/>
    <w:rsid w:val="002F208F"/>
    <w:rsid w:val="002F2FC8"/>
    <w:rsid w:val="002F353B"/>
    <w:rsid w:val="002F3A6A"/>
    <w:rsid w:val="002F3BCF"/>
    <w:rsid w:val="002F7CB1"/>
    <w:rsid w:val="0030053C"/>
    <w:rsid w:val="00300F09"/>
    <w:rsid w:val="0030274B"/>
    <w:rsid w:val="00302B07"/>
    <w:rsid w:val="00302CD3"/>
    <w:rsid w:val="0030418C"/>
    <w:rsid w:val="00307C00"/>
    <w:rsid w:val="00310ED8"/>
    <w:rsid w:val="00310FC9"/>
    <w:rsid w:val="00312450"/>
    <w:rsid w:val="00314AA0"/>
    <w:rsid w:val="00325699"/>
    <w:rsid w:val="00327CFB"/>
    <w:rsid w:val="00327FC6"/>
    <w:rsid w:val="00342ECD"/>
    <w:rsid w:val="003453F3"/>
    <w:rsid w:val="00351659"/>
    <w:rsid w:val="00355FAD"/>
    <w:rsid w:val="0035797E"/>
    <w:rsid w:val="003614AE"/>
    <w:rsid w:val="00363097"/>
    <w:rsid w:val="0037493C"/>
    <w:rsid w:val="00376095"/>
    <w:rsid w:val="003823EA"/>
    <w:rsid w:val="00387802"/>
    <w:rsid w:val="00387A56"/>
    <w:rsid w:val="00387A88"/>
    <w:rsid w:val="0039541F"/>
    <w:rsid w:val="003A06FE"/>
    <w:rsid w:val="003A18AE"/>
    <w:rsid w:val="003A6A34"/>
    <w:rsid w:val="003B1169"/>
    <w:rsid w:val="003B1E0A"/>
    <w:rsid w:val="003B3371"/>
    <w:rsid w:val="003B6441"/>
    <w:rsid w:val="003C12FC"/>
    <w:rsid w:val="003E1B62"/>
    <w:rsid w:val="003E2B7C"/>
    <w:rsid w:val="003F20B3"/>
    <w:rsid w:val="003F37F1"/>
    <w:rsid w:val="003F5394"/>
    <w:rsid w:val="003F6918"/>
    <w:rsid w:val="003F76CB"/>
    <w:rsid w:val="004128B5"/>
    <w:rsid w:val="004134A6"/>
    <w:rsid w:val="0041383A"/>
    <w:rsid w:val="00423883"/>
    <w:rsid w:val="004364CC"/>
    <w:rsid w:val="004503F8"/>
    <w:rsid w:val="00456637"/>
    <w:rsid w:val="00456711"/>
    <w:rsid w:val="00466BBD"/>
    <w:rsid w:val="0046754D"/>
    <w:rsid w:val="004701FC"/>
    <w:rsid w:val="0047796F"/>
    <w:rsid w:val="00483CCB"/>
    <w:rsid w:val="0048653C"/>
    <w:rsid w:val="00487226"/>
    <w:rsid w:val="00491F41"/>
    <w:rsid w:val="00493526"/>
    <w:rsid w:val="00493CD9"/>
    <w:rsid w:val="004955B2"/>
    <w:rsid w:val="00496DA5"/>
    <w:rsid w:val="004B1EA7"/>
    <w:rsid w:val="004B36F1"/>
    <w:rsid w:val="004B4EDC"/>
    <w:rsid w:val="004C258A"/>
    <w:rsid w:val="004C7E01"/>
    <w:rsid w:val="004D73D6"/>
    <w:rsid w:val="004E3607"/>
    <w:rsid w:val="004F0BF8"/>
    <w:rsid w:val="004F0DE0"/>
    <w:rsid w:val="004F5354"/>
    <w:rsid w:val="004F578E"/>
    <w:rsid w:val="005002A0"/>
    <w:rsid w:val="00510D76"/>
    <w:rsid w:val="00511A19"/>
    <w:rsid w:val="0051760F"/>
    <w:rsid w:val="00523B04"/>
    <w:rsid w:val="00535F44"/>
    <w:rsid w:val="00536E4B"/>
    <w:rsid w:val="005374FD"/>
    <w:rsid w:val="00542544"/>
    <w:rsid w:val="00542628"/>
    <w:rsid w:val="00545984"/>
    <w:rsid w:val="0054697E"/>
    <w:rsid w:val="005615A6"/>
    <w:rsid w:val="00563DF4"/>
    <w:rsid w:val="0056562B"/>
    <w:rsid w:val="005715F9"/>
    <w:rsid w:val="00571A09"/>
    <w:rsid w:val="005742D6"/>
    <w:rsid w:val="0057490F"/>
    <w:rsid w:val="00583961"/>
    <w:rsid w:val="005844FC"/>
    <w:rsid w:val="00587ADC"/>
    <w:rsid w:val="0059018A"/>
    <w:rsid w:val="00590838"/>
    <w:rsid w:val="005A28A7"/>
    <w:rsid w:val="005A3D52"/>
    <w:rsid w:val="005B5033"/>
    <w:rsid w:val="005D2C68"/>
    <w:rsid w:val="005D5EAE"/>
    <w:rsid w:val="005D7C05"/>
    <w:rsid w:val="005E089F"/>
    <w:rsid w:val="005E341C"/>
    <w:rsid w:val="005F54A3"/>
    <w:rsid w:val="005F552D"/>
    <w:rsid w:val="005F69EF"/>
    <w:rsid w:val="00601136"/>
    <w:rsid w:val="00604A63"/>
    <w:rsid w:val="00605575"/>
    <w:rsid w:val="00606F56"/>
    <w:rsid w:val="00607877"/>
    <w:rsid w:val="0061005A"/>
    <w:rsid w:val="0061143B"/>
    <w:rsid w:val="00617C6D"/>
    <w:rsid w:val="006233AC"/>
    <w:rsid w:val="0062491B"/>
    <w:rsid w:val="00626159"/>
    <w:rsid w:val="00630A33"/>
    <w:rsid w:val="00635B0D"/>
    <w:rsid w:val="00637E4D"/>
    <w:rsid w:val="00637F67"/>
    <w:rsid w:val="006451DC"/>
    <w:rsid w:val="00645B47"/>
    <w:rsid w:val="00650329"/>
    <w:rsid w:val="00651332"/>
    <w:rsid w:val="00652071"/>
    <w:rsid w:val="00653872"/>
    <w:rsid w:val="00654330"/>
    <w:rsid w:val="00654A1B"/>
    <w:rsid w:val="0066496C"/>
    <w:rsid w:val="006759A2"/>
    <w:rsid w:val="006762A6"/>
    <w:rsid w:val="006801A8"/>
    <w:rsid w:val="00685F98"/>
    <w:rsid w:val="00690642"/>
    <w:rsid w:val="006929BD"/>
    <w:rsid w:val="00697EF3"/>
    <w:rsid w:val="006A3235"/>
    <w:rsid w:val="006A35B9"/>
    <w:rsid w:val="006C0DD1"/>
    <w:rsid w:val="006C3F96"/>
    <w:rsid w:val="006D200C"/>
    <w:rsid w:val="006D40F7"/>
    <w:rsid w:val="006D5D2B"/>
    <w:rsid w:val="006D7B59"/>
    <w:rsid w:val="006E06D2"/>
    <w:rsid w:val="006E20E1"/>
    <w:rsid w:val="006F20AC"/>
    <w:rsid w:val="006F25F5"/>
    <w:rsid w:val="006F36DD"/>
    <w:rsid w:val="007133C2"/>
    <w:rsid w:val="00721D61"/>
    <w:rsid w:val="00723895"/>
    <w:rsid w:val="00733C06"/>
    <w:rsid w:val="00737E84"/>
    <w:rsid w:val="00743C28"/>
    <w:rsid w:val="00746326"/>
    <w:rsid w:val="00747757"/>
    <w:rsid w:val="00747B51"/>
    <w:rsid w:val="00762B14"/>
    <w:rsid w:val="00763898"/>
    <w:rsid w:val="00764673"/>
    <w:rsid w:val="007723E4"/>
    <w:rsid w:val="007765F2"/>
    <w:rsid w:val="00777A8A"/>
    <w:rsid w:val="00777AB6"/>
    <w:rsid w:val="00782609"/>
    <w:rsid w:val="007838A8"/>
    <w:rsid w:val="0078750D"/>
    <w:rsid w:val="0079106B"/>
    <w:rsid w:val="007A5633"/>
    <w:rsid w:val="007B21D3"/>
    <w:rsid w:val="007B4492"/>
    <w:rsid w:val="007C1A12"/>
    <w:rsid w:val="007C3F63"/>
    <w:rsid w:val="007C4B8A"/>
    <w:rsid w:val="007C6195"/>
    <w:rsid w:val="007D1C3D"/>
    <w:rsid w:val="007E2971"/>
    <w:rsid w:val="007E4C5F"/>
    <w:rsid w:val="007E5C14"/>
    <w:rsid w:val="007E6425"/>
    <w:rsid w:val="007F3261"/>
    <w:rsid w:val="007F46E8"/>
    <w:rsid w:val="00815243"/>
    <w:rsid w:val="00821E05"/>
    <w:rsid w:val="008256E7"/>
    <w:rsid w:val="008274EC"/>
    <w:rsid w:val="00830D0C"/>
    <w:rsid w:val="00833F7B"/>
    <w:rsid w:val="00834640"/>
    <w:rsid w:val="00837905"/>
    <w:rsid w:val="00842C0C"/>
    <w:rsid w:val="0084314E"/>
    <w:rsid w:val="00843B71"/>
    <w:rsid w:val="00845D0B"/>
    <w:rsid w:val="00846BED"/>
    <w:rsid w:val="00854C02"/>
    <w:rsid w:val="00855699"/>
    <w:rsid w:val="00861ECB"/>
    <w:rsid w:val="0086691C"/>
    <w:rsid w:val="00873521"/>
    <w:rsid w:val="00875B16"/>
    <w:rsid w:val="00876EA9"/>
    <w:rsid w:val="008838AD"/>
    <w:rsid w:val="00884A60"/>
    <w:rsid w:val="0088749B"/>
    <w:rsid w:val="00890330"/>
    <w:rsid w:val="008923D4"/>
    <w:rsid w:val="00894EFD"/>
    <w:rsid w:val="008A00C9"/>
    <w:rsid w:val="008A2C6B"/>
    <w:rsid w:val="008A6FC0"/>
    <w:rsid w:val="008A7475"/>
    <w:rsid w:val="008C3A1D"/>
    <w:rsid w:val="008C5F97"/>
    <w:rsid w:val="008C7AB1"/>
    <w:rsid w:val="008C7DB6"/>
    <w:rsid w:val="008E40EA"/>
    <w:rsid w:val="008E7A6C"/>
    <w:rsid w:val="008F1CE7"/>
    <w:rsid w:val="008F3FBD"/>
    <w:rsid w:val="008F4C4B"/>
    <w:rsid w:val="008F78DE"/>
    <w:rsid w:val="0090764E"/>
    <w:rsid w:val="00912057"/>
    <w:rsid w:val="00913C39"/>
    <w:rsid w:val="0091435A"/>
    <w:rsid w:val="00914406"/>
    <w:rsid w:val="0091649E"/>
    <w:rsid w:val="00917E52"/>
    <w:rsid w:val="0092018E"/>
    <w:rsid w:val="0092206A"/>
    <w:rsid w:val="00931409"/>
    <w:rsid w:val="00931E4F"/>
    <w:rsid w:val="009332F3"/>
    <w:rsid w:val="00935DFA"/>
    <w:rsid w:val="00936DCE"/>
    <w:rsid w:val="00941229"/>
    <w:rsid w:val="009435ED"/>
    <w:rsid w:val="009474A5"/>
    <w:rsid w:val="009479BB"/>
    <w:rsid w:val="00956A97"/>
    <w:rsid w:val="00960C05"/>
    <w:rsid w:val="00972657"/>
    <w:rsid w:val="0097605E"/>
    <w:rsid w:val="009771FF"/>
    <w:rsid w:val="0098140B"/>
    <w:rsid w:val="0098515C"/>
    <w:rsid w:val="00986C3C"/>
    <w:rsid w:val="009879E1"/>
    <w:rsid w:val="00991B67"/>
    <w:rsid w:val="00993124"/>
    <w:rsid w:val="0099512B"/>
    <w:rsid w:val="009953C4"/>
    <w:rsid w:val="009B46DB"/>
    <w:rsid w:val="009C0D3D"/>
    <w:rsid w:val="009C3189"/>
    <w:rsid w:val="009C3416"/>
    <w:rsid w:val="009C362B"/>
    <w:rsid w:val="009D477E"/>
    <w:rsid w:val="009D67A5"/>
    <w:rsid w:val="009E261A"/>
    <w:rsid w:val="009F0C03"/>
    <w:rsid w:val="009F6E7E"/>
    <w:rsid w:val="00A0282A"/>
    <w:rsid w:val="00A0437B"/>
    <w:rsid w:val="00A115E2"/>
    <w:rsid w:val="00A1242F"/>
    <w:rsid w:val="00A131AE"/>
    <w:rsid w:val="00A157DF"/>
    <w:rsid w:val="00A2217C"/>
    <w:rsid w:val="00A24BD8"/>
    <w:rsid w:val="00A25BD3"/>
    <w:rsid w:val="00A27F22"/>
    <w:rsid w:val="00A30454"/>
    <w:rsid w:val="00A32019"/>
    <w:rsid w:val="00A34291"/>
    <w:rsid w:val="00A345CC"/>
    <w:rsid w:val="00A422FC"/>
    <w:rsid w:val="00A46559"/>
    <w:rsid w:val="00A60B73"/>
    <w:rsid w:val="00A65A00"/>
    <w:rsid w:val="00A70012"/>
    <w:rsid w:val="00A7074C"/>
    <w:rsid w:val="00A76FF9"/>
    <w:rsid w:val="00A8171A"/>
    <w:rsid w:val="00A902E9"/>
    <w:rsid w:val="00A91B20"/>
    <w:rsid w:val="00AA1923"/>
    <w:rsid w:val="00AA3424"/>
    <w:rsid w:val="00AA3E72"/>
    <w:rsid w:val="00AA76B2"/>
    <w:rsid w:val="00AB2B83"/>
    <w:rsid w:val="00AC2B1D"/>
    <w:rsid w:val="00AC4C21"/>
    <w:rsid w:val="00AD0339"/>
    <w:rsid w:val="00AE214F"/>
    <w:rsid w:val="00AE3656"/>
    <w:rsid w:val="00AF0085"/>
    <w:rsid w:val="00AF71E8"/>
    <w:rsid w:val="00B0048A"/>
    <w:rsid w:val="00B016B7"/>
    <w:rsid w:val="00B01949"/>
    <w:rsid w:val="00B03459"/>
    <w:rsid w:val="00B0644D"/>
    <w:rsid w:val="00B116E5"/>
    <w:rsid w:val="00B121B8"/>
    <w:rsid w:val="00B13628"/>
    <w:rsid w:val="00B24E96"/>
    <w:rsid w:val="00B2728B"/>
    <w:rsid w:val="00B35A55"/>
    <w:rsid w:val="00B36E8F"/>
    <w:rsid w:val="00B37023"/>
    <w:rsid w:val="00B4191E"/>
    <w:rsid w:val="00B45995"/>
    <w:rsid w:val="00B50BA6"/>
    <w:rsid w:val="00B50E48"/>
    <w:rsid w:val="00B52109"/>
    <w:rsid w:val="00B62A61"/>
    <w:rsid w:val="00B63B8F"/>
    <w:rsid w:val="00B64748"/>
    <w:rsid w:val="00B67341"/>
    <w:rsid w:val="00B86EF9"/>
    <w:rsid w:val="00B87B00"/>
    <w:rsid w:val="00B90E6D"/>
    <w:rsid w:val="00B96493"/>
    <w:rsid w:val="00B978D5"/>
    <w:rsid w:val="00BA3C22"/>
    <w:rsid w:val="00BA6F2A"/>
    <w:rsid w:val="00BA6F65"/>
    <w:rsid w:val="00BB6A2F"/>
    <w:rsid w:val="00BC19A9"/>
    <w:rsid w:val="00BC4F40"/>
    <w:rsid w:val="00BE29BC"/>
    <w:rsid w:val="00BE307D"/>
    <w:rsid w:val="00BF1C1D"/>
    <w:rsid w:val="00BF30D8"/>
    <w:rsid w:val="00BF70BB"/>
    <w:rsid w:val="00BF7110"/>
    <w:rsid w:val="00C044AE"/>
    <w:rsid w:val="00C04DA5"/>
    <w:rsid w:val="00C1680B"/>
    <w:rsid w:val="00C17E1F"/>
    <w:rsid w:val="00C3391A"/>
    <w:rsid w:val="00C3605B"/>
    <w:rsid w:val="00C36925"/>
    <w:rsid w:val="00C3758D"/>
    <w:rsid w:val="00C40258"/>
    <w:rsid w:val="00C4674A"/>
    <w:rsid w:val="00C516E1"/>
    <w:rsid w:val="00C54DFE"/>
    <w:rsid w:val="00C602EC"/>
    <w:rsid w:val="00C6623C"/>
    <w:rsid w:val="00C66916"/>
    <w:rsid w:val="00C86C13"/>
    <w:rsid w:val="00C90049"/>
    <w:rsid w:val="00C96B69"/>
    <w:rsid w:val="00CA00E3"/>
    <w:rsid w:val="00CA37CB"/>
    <w:rsid w:val="00CC30E0"/>
    <w:rsid w:val="00CD1A10"/>
    <w:rsid w:val="00CE30E4"/>
    <w:rsid w:val="00CF3CE3"/>
    <w:rsid w:val="00CF4717"/>
    <w:rsid w:val="00CF5582"/>
    <w:rsid w:val="00CF562B"/>
    <w:rsid w:val="00CF7A6C"/>
    <w:rsid w:val="00CF7FB1"/>
    <w:rsid w:val="00D01175"/>
    <w:rsid w:val="00D03477"/>
    <w:rsid w:val="00D27895"/>
    <w:rsid w:val="00D30AA6"/>
    <w:rsid w:val="00D32A91"/>
    <w:rsid w:val="00D32EC6"/>
    <w:rsid w:val="00D4544C"/>
    <w:rsid w:val="00D46835"/>
    <w:rsid w:val="00D519C5"/>
    <w:rsid w:val="00D609BA"/>
    <w:rsid w:val="00D616E7"/>
    <w:rsid w:val="00D675E9"/>
    <w:rsid w:val="00D724D0"/>
    <w:rsid w:val="00D73A0D"/>
    <w:rsid w:val="00D7755A"/>
    <w:rsid w:val="00D84FAC"/>
    <w:rsid w:val="00D87F88"/>
    <w:rsid w:val="00DA224F"/>
    <w:rsid w:val="00DA3A61"/>
    <w:rsid w:val="00DA6CCF"/>
    <w:rsid w:val="00DB22A9"/>
    <w:rsid w:val="00DC3EFF"/>
    <w:rsid w:val="00DD67DE"/>
    <w:rsid w:val="00DD6C53"/>
    <w:rsid w:val="00DD79E0"/>
    <w:rsid w:val="00DE188A"/>
    <w:rsid w:val="00DE1D83"/>
    <w:rsid w:val="00DE26AB"/>
    <w:rsid w:val="00DE47B2"/>
    <w:rsid w:val="00DE4B98"/>
    <w:rsid w:val="00DE5B59"/>
    <w:rsid w:val="00DF2605"/>
    <w:rsid w:val="00E06349"/>
    <w:rsid w:val="00E066AB"/>
    <w:rsid w:val="00E137DC"/>
    <w:rsid w:val="00E13B7B"/>
    <w:rsid w:val="00E162D3"/>
    <w:rsid w:val="00E201F7"/>
    <w:rsid w:val="00E3104F"/>
    <w:rsid w:val="00E3524F"/>
    <w:rsid w:val="00E40462"/>
    <w:rsid w:val="00E551C4"/>
    <w:rsid w:val="00E55509"/>
    <w:rsid w:val="00E62660"/>
    <w:rsid w:val="00E63A60"/>
    <w:rsid w:val="00E63C2A"/>
    <w:rsid w:val="00E66E41"/>
    <w:rsid w:val="00E72B78"/>
    <w:rsid w:val="00E751AE"/>
    <w:rsid w:val="00E82DF5"/>
    <w:rsid w:val="00E83677"/>
    <w:rsid w:val="00E8461D"/>
    <w:rsid w:val="00E860EA"/>
    <w:rsid w:val="00E87FB4"/>
    <w:rsid w:val="00E92C15"/>
    <w:rsid w:val="00E931E6"/>
    <w:rsid w:val="00EA1039"/>
    <w:rsid w:val="00EA2433"/>
    <w:rsid w:val="00EA7D37"/>
    <w:rsid w:val="00EB1376"/>
    <w:rsid w:val="00EB7F36"/>
    <w:rsid w:val="00EC0338"/>
    <w:rsid w:val="00EC2AE4"/>
    <w:rsid w:val="00ED2E33"/>
    <w:rsid w:val="00ED4D1E"/>
    <w:rsid w:val="00ED7073"/>
    <w:rsid w:val="00EE0DA3"/>
    <w:rsid w:val="00EE26EF"/>
    <w:rsid w:val="00EE4931"/>
    <w:rsid w:val="00EE4964"/>
    <w:rsid w:val="00EE79C3"/>
    <w:rsid w:val="00F02821"/>
    <w:rsid w:val="00F1284E"/>
    <w:rsid w:val="00F20640"/>
    <w:rsid w:val="00F21350"/>
    <w:rsid w:val="00F25147"/>
    <w:rsid w:val="00F25974"/>
    <w:rsid w:val="00F441E0"/>
    <w:rsid w:val="00F517FB"/>
    <w:rsid w:val="00F547EE"/>
    <w:rsid w:val="00F5731B"/>
    <w:rsid w:val="00F62994"/>
    <w:rsid w:val="00F66723"/>
    <w:rsid w:val="00F703B1"/>
    <w:rsid w:val="00F70491"/>
    <w:rsid w:val="00F72B67"/>
    <w:rsid w:val="00F73086"/>
    <w:rsid w:val="00F73FE1"/>
    <w:rsid w:val="00F84D10"/>
    <w:rsid w:val="00F916D5"/>
    <w:rsid w:val="00F95488"/>
    <w:rsid w:val="00F95CA2"/>
    <w:rsid w:val="00F962CE"/>
    <w:rsid w:val="00FB1ACD"/>
    <w:rsid w:val="00FB3DC0"/>
    <w:rsid w:val="00FB4B0A"/>
    <w:rsid w:val="00FB51FE"/>
    <w:rsid w:val="00FB5746"/>
    <w:rsid w:val="00FB6703"/>
    <w:rsid w:val="00FC61CA"/>
    <w:rsid w:val="00FD17EE"/>
    <w:rsid w:val="00FD2C46"/>
    <w:rsid w:val="00FD5E21"/>
    <w:rsid w:val="00FE2966"/>
    <w:rsid w:val="00FE7091"/>
    <w:rsid w:val="00FF31AB"/>
    <w:rsid w:val="00FF5DA8"/>
    <w:rsid w:val="00FF6001"/>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A3AB6"/>
  <w15:docId w15:val="{E1F7E009-05E4-4167-BE3A-89BB4DB32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B2B83"/>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nhideWhenUsed/>
    <w:rsid w:val="00E3104F"/>
    <w:rPr>
      <w:sz w:val="16"/>
      <w:szCs w:val="16"/>
    </w:rPr>
  </w:style>
  <w:style w:type="paragraph" w:styleId="Tekstkomentarza">
    <w:name w:val="annotation text"/>
    <w:basedOn w:val="Normalny"/>
    <w:link w:val="TekstkomentarzaZnak"/>
    <w:uiPriority w:val="99"/>
    <w:unhideWhenUsed/>
    <w:rsid w:val="00E3104F"/>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E3104F"/>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E3104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04F"/>
    <w:rPr>
      <w:rFonts w:ascii="Segoe UI" w:hAnsi="Segoe UI" w:cs="Segoe UI"/>
      <w:sz w:val="18"/>
      <w:szCs w:val="18"/>
    </w:rPr>
  </w:style>
  <w:style w:type="paragraph" w:styleId="Akapitzlist">
    <w:name w:val="List Paragraph"/>
    <w:aliases w:val="BulletC,Obiekt,List Paragraph1,Wyliczanie,Akapit z listą3,Akapit z listą31,normalny tekst,Podsis rysunku,Akapit z list¹,L1,List Paragraph,Akapit z listą5,Numerowanie,Akapit z listą BS,CW_Lista,maz_wyliczenie,opis dzialania,K-P_odwolanie"/>
    <w:basedOn w:val="Normalny"/>
    <w:link w:val="AkapitzlistZnak"/>
    <w:qFormat/>
    <w:rsid w:val="00723895"/>
    <w:pPr>
      <w:ind w:left="720"/>
      <w:contextualSpacing/>
    </w:pPr>
  </w:style>
  <w:style w:type="character" w:customStyle="1" w:styleId="Nagwek1Znak">
    <w:name w:val="Nagłówek 1 Znak"/>
    <w:basedOn w:val="Domylnaczcionkaakapitu"/>
    <w:link w:val="Nagwek1"/>
    <w:uiPriority w:val="9"/>
    <w:rsid w:val="00AB2B83"/>
    <w:rPr>
      <w:rFonts w:asciiTheme="majorHAnsi" w:eastAsiaTheme="majorEastAsia" w:hAnsiTheme="majorHAnsi" w:cstheme="majorBidi"/>
      <w:color w:val="2E74B5" w:themeColor="accent1" w:themeShade="BF"/>
      <w:sz w:val="32"/>
      <w:szCs w:val="32"/>
    </w:rPr>
  </w:style>
  <w:style w:type="paragraph" w:customStyle="1" w:styleId="Tre">
    <w:name w:val="Treść"/>
    <w:rsid w:val="00AB2B8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rPr>
  </w:style>
  <w:style w:type="character" w:customStyle="1" w:styleId="AkapitzlistZnak">
    <w:name w:val="Akapit z listą Znak"/>
    <w:aliases w:val="BulletC Znak,Obiekt Znak,List Paragraph1 Znak,Wyliczanie Znak,Akapit z listą3 Znak,Akapit z listą31 Znak,normalny tekst Znak,Podsis rysunku Znak,Akapit z list¹ Znak,L1 Znak,List Paragraph Znak1,Akapit z listą5 Znak,Numerowanie Znak"/>
    <w:link w:val="Akapitzlist"/>
    <w:qFormat/>
    <w:locked/>
    <w:rsid w:val="00F517FB"/>
  </w:style>
  <w:style w:type="paragraph" w:styleId="Tematkomentarza">
    <w:name w:val="annotation subject"/>
    <w:basedOn w:val="Tekstkomentarza"/>
    <w:next w:val="Tekstkomentarza"/>
    <w:link w:val="TematkomentarzaZnak"/>
    <w:uiPriority w:val="99"/>
    <w:semiHidden/>
    <w:unhideWhenUsed/>
    <w:rsid w:val="0057490F"/>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7490F"/>
    <w:rPr>
      <w:rFonts w:ascii="Times New Roman" w:eastAsia="Times New Roman" w:hAnsi="Times New Roman" w:cs="Times New Roman"/>
      <w:b/>
      <w:bCs/>
      <w:sz w:val="20"/>
      <w:szCs w:val="20"/>
      <w:lang w:eastAsia="ar-SA"/>
    </w:rPr>
  </w:style>
  <w:style w:type="paragraph" w:styleId="Nagwek">
    <w:name w:val="header"/>
    <w:basedOn w:val="Normalny"/>
    <w:link w:val="NagwekZnak"/>
    <w:uiPriority w:val="99"/>
    <w:unhideWhenUsed/>
    <w:rsid w:val="00A342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4291"/>
  </w:style>
  <w:style w:type="paragraph" w:styleId="Stopka">
    <w:name w:val="footer"/>
    <w:basedOn w:val="Normalny"/>
    <w:link w:val="StopkaZnak"/>
    <w:uiPriority w:val="99"/>
    <w:unhideWhenUsed/>
    <w:rsid w:val="00A342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4291"/>
  </w:style>
  <w:style w:type="paragraph" w:customStyle="1" w:styleId="Akapitzlist1">
    <w:name w:val="Akapit z listą1"/>
    <w:basedOn w:val="Normalny"/>
    <w:link w:val="ListParagraphZnak"/>
    <w:uiPriority w:val="99"/>
    <w:rsid w:val="00F95CA2"/>
    <w:pPr>
      <w:spacing w:after="120" w:line="276" w:lineRule="auto"/>
      <w:ind w:left="708"/>
    </w:pPr>
    <w:rPr>
      <w:rFonts w:ascii="Sylfaen" w:eastAsia="Calibri" w:hAnsi="Sylfaen" w:cs="Sylfaen"/>
      <w:sz w:val="20"/>
      <w:szCs w:val="20"/>
      <w:lang w:eastAsia="pl-PL"/>
    </w:rPr>
  </w:style>
  <w:style w:type="character" w:customStyle="1" w:styleId="ListParagraphZnak">
    <w:name w:val="List Paragraph Znak"/>
    <w:link w:val="Akapitzlist1"/>
    <w:uiPriority w:val="99"/>
    <w:locked/>
    <w:rsid w:val="00F95CA2"/>
    <w:rPr>
      <w:rFonts w:ascii="Sylfaen" w:eastAsia="Calibri" w:hAnsi="Sylfaen" w:cs="Sylfaen"/>
      <w:sz w:val="20"/>
      <w:szCs w:val="20"/>
      <w:lang w:eastAsia="pl-PL"/>
    </w:rPr>
  </w:style>
  <w:style w:type="paragraph" w:customStyle="1" w:styleId="Znak1">
    <w:name w:val="Znak1"/>
    <w:basedOn w:val="Normalny"/>
    <w:rsid w:val="007838A8"/>
    <w:pPr>
      <w:spacing w:after="0" w:line="240" w:lineRule="auto"/>
    </w:pPr>
    <w:rPr>
      <w:rFonts w:ascii="Calibri" w:eastAsia="Times New Roman" w:hAnsi="Calibri" w:cs="Calibri"/>
      <w:sz w:val="24"/>
      <w:szCs w:val="24"/>
      <w:lang w:eastAsia="pl-PL"/>
    </w:rPr>
  </w:style>
  <w:style w:type="character" w:customStyle="1" w:styleId="czeinternetowe">
    <w:name w:val="Łącze internetowe"/>
    <w:rsid w:val="00A157DF"/>
    <w:rPr>
      <w:color w:val="000080"/>
      <w:u w:val="single"/>
    </w:rPr>
  </w:style>
  <w:style w:type="character" w:styleId="Hipercze">
    <w:name w:val="Hyperlink"/>
    <w:basedOn w:val="Domylnaczcionkaakapitu"/>
    <w:uiPriority w:val="99"/>
    <w:unhideWhenUsed/>
    <w:rsid w:val="00913C39"/>
    <w:rPr>
      <w:color w:val="0563C1" w:themeColor="hyperlink"/>
      <w:u w:val="single"/>
    </w:rPr>
  </w:style>
  <w:style w:type="character" w:styleId="Nierozpoznanawzmianka">
    <w:name w:val="Unresolved Mention"/>
    <w:basedOn w:val="Domylnaczcionkaakapitu"/>
    <w:uiPriority w:val="99"/>
    <w:semiHidden/>
    <w:unhideWhenUsed/>
    <w:rsid w:val="00913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5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90D9-C6CB-4246-A991-437FAE9CE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25</Pages>
  <Words>11249</Words>
  <Characters>67500</Characters>
  <Application>Microsoft Office Word</Application>
  <DocSecurity>0</DocSecurity>
  <Lines>562</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Pściuk</dc:creator>
  <cp:keywords/>
  <dc:description/>
  <cp:lastModifiedBy>Małgorzata Kamińska</cp:lastModifiedBy>
  <cp:revision>20</cp:revision>
  <cp:lastPrinted>2021-04-20T07:19:00Z</cp:lastPrinted>
  <dcterms:created xsi:type="dcterms:W3CDTF">2025-04-22T09:39:00Z</dcterms:created>
  <dcterms:modified xsi:type="dcterms:W3CDTF">2026-04-14T08:03:00Z</dcterms:modified>
</cp:coreProperties>
</file>